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D9D2F" w14:textId="77777777" w:rsidR="00233CD4" w:rsidRPr="0028288A" w:rsidRDefault="00AE5697" w:rsidP="008E4D98">
      <w:pPr>
        <w:pStyle w:val="1"/>
        <w:spacing w:line="360" w:lineRule="exact"/>
        <w:rPr>
          <w:rFonts w:ascii="游ゴシック" w:eastAsia="游ゴシック" w:hAnsi="游ゴシック"/>
          <w:b/>
          <w:sz w:val="32"/>
        </w:rPr>
      </w:pPr>
      <w:bookmarkStart w:id="0" w:name="_Toc187914187"/>
      <w:r w:rsidRPr="0028288A">
        <w:rPr>
          <w:rFonts w:ascii="游ゴシック" w:eastAsia="游ゴシック" w:hAnsi="游ゴシック" w:hint="eastAsia"/>
          <w:b/>
          <w:sz w:val="32"/>
        </w:rPr>
        <w:t>１　指定管理者としての</w:t>
      </w:r>
      <w:r w:rsidR="00D45F6E" w:rsidRPr="0028288A">
        <w:rPr>
          <w:rFonts w:ascii="游ゴシック" w:eastAsia="游ゴシック" w:hAnsi="游ゴシック" w:hint="eastAsia"/>
          <w:b/>
          <w:sz w:val="32"/>
        </w:rPr>
        <w:t>適性</w:t>
      </w:r>
      <w:bookmarkEnd w:id="0"/>
    </w:p>
    <w:p w14:paraId="5DA40F1B" w14:textId="77777777" w:rsidR="00AE5697" w:rsidRPr="0028288A" w:rsidRDefault="00AE5697" w:rsidP="00FF5FC4">
      <w:pPr>
        <w:pStyle w:val="2"/>
        <w:spacing w:beforeLines="50" w:before="152" w:line="320" w:lineRule="exact"/>
        <w:rPr>
          <w:rFonts w:ascii="游ゴシック" w:eastAsia="游ゴシック" w:hAnsi="游ゴシック"/>
          <w:sz w:val="24"/>
        </w:rPr>
      </w:pPr>
      <w:bookmarkStart w:id="1" w:name="_Toc187914188"/>
      <w:r w:rsidRPr="0028288A">
        <w:rPr>
          <w:rFonts w:ascii="游ゴシック" w:eastAsia="游ゴシック" w:hAnsi="游ゴシック" w:hint="eastAsia"/>
          <w:sz w:val="24"/>
        </w:rPr>
        <w:t>【管理運営方針について】</w:t>
      </w:r>
      <w:bookmarkEnd w:id="1"/>
    </w:p>
    <w:tbl>
      <w:tblPr>
        <w:tblStyle w:val="a7"/>
        <w:tblW w:w="0" w:type="auto"/>
        <w:tblLook w:val="04A0" w:firstRow="1" w:lastRow="0" w:firstColumn="1" w:lastColumn="0" w:noHBand="0" w:noVBand="1"/>
      </w:tblPr>
      <w:tblGrid>
        <w:gridCol w:w="673"/>
        <w:gridCol w:w="8387"/>
      </w:tblGrid>
      <w:tr w:rsidR="00AE5697" w:rsidRPr="0028288A" w14:paraId="5DB94EED" w14:textId="77777777" w:rsidTr="00FF5FC4">
        <w:trPr>
          <w:trHeight w:val="794"/>
        </w:trPr>
        <w:tc>
          <w:tcPr>
            <w:tcW w:w="675" w:type="dxa"/>
            <w:tcBorders>
              <w:right w:val="nil"/>
            </w:tcBorders>
            <w:shd w:val="clear" w:color="auto" w:fill="F2F2F2" w:themeFill="background1" w:themeFillShade="F2"/>
            <w:vAlign w:val="center"/>
          </w:tcPr>
          <w:p w14:paraId="79E46289" w14:textId="77777777" w:rsidR="00AE5697" w:rsidRPr="0028288A" w:rsidRDefault="00AE5697"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１</w:t>
            </w:r>
          </w:p>
        </w:tc>
        <w:tc>
          <w:tcPr>
            <w:tcW w:w="8505" w:type="dxa"/>
            <w:tcBorders>
              <w:left w:val="nil"/>
            </w:tcBorders>
            <w:shd w:val="clear" w:color="auto" w:fill="F2F2F2" w:themeFill="background1" w:themeFillShade="F2"/>
            <w:vAlign w:val="center"/>
          </w:tcPr>
          <w:p w14:paraId="49A518E8" w14:textId="77777777" w:rsidR="00AE5697" w:rsidRPr="0028288A" w:rsidRDefault="00AE5697"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施設の設置目的や、特性等を踏まえ、管理運営を行うに当たっての基本方針、運営方針など、基本的な考え方を記載してください。</w:t>
            </w:r>
          </w:p>
        </w:tc>
      </w:tr>
      <w:tr w:rsidR="00AE5697" w:rsidRPr="0028288A" w14:paraId="42A758B6" w14:textId="77777777" w:rsidTr="00AF7E40">
        <w:trPr>
          <w:trHeight w:val="2835"/>
        </w:trPr>
        <w:tc>
          <w:tcPr>
            <w:tcW w:w="9180" w:type="dxa"/>
            <w:gridSpan w:val="2"/>
          </w:tcPr>
          <w:p w14:paraId="2915C15A" w14:textId="77777777" w:rsidR="00AE5697" w:rsidRPr="0028288A" w:rsidRDefault="00AE5697">
            <w:pPr>
              <w:rPr>
                <w:rFonts w:ascii="游ゴシック" w:eastAsia="游ゴシック" w:hAnsi="游ゴシック"/>
                <w:sz w:val="20"/>
              </w:rPr>
            </w:pPr>
          </w:p>
        </w:tc>
      </w:tr>
    </w:tbl>
    <w:p w14:paraId="29030EBE" w14:textId="77777777" w:rsidR="00AE5697" w:rsidRPr="0028288A" w:rsidRDefault="00AE5697">
      <w:pPr>
        <w:rPr>
          <w:rFonts w:ascii="游ゴシック" w:eastAsia="游ゴシック" w:hAnsi="游ゴシック"/>
        </w:rPr>
      </w:pPr>
    </w:p>
    <w:p w14:paraId="75595394" w14:textId="77777777" w:rsidR="00AE5697" w:rsidRPr="0028288A" w:rsidRDefault="00AE5697" w:rsidP="008813B0">
      <w:pPr>
        <w:pStyle w:val="2"/>
        <w:spacing w:line="320" w:lineRule="exact"/>
        <w:rPr>
          <w:rFonts w:ascii="游ゴシック" w:eastAsia="游ゴシック" w:hAnsi="游ゴシック"/>
          <w:sz w:val="24"/>
        </w:rPr>
      </w:pPr>
      <w:bookmarkStart w:id="2" w:name="_Toc187914189"/>
      <w:r w:rsidRPr="0028288A">
        <w:rPr>
          <w:rFonts w:ascii="游ゴシック" w:eastAsia="游ゴシック" w:hAnsi="游ゴシック" w:hint="eastAsia"/>
          <w:sz w:val="24"/>
        </w:rPr>
        <w:t>【団体の理念、経営の安定性、継続性について】</w:t>
      </w:r>
      <w:bookmarkEnd w:id="2"/>
    </w:p>
    <w:tbl>
      <w:tblPr>
        <w:tblStyle w:val="a7"/>
        <w:tblW w:w="0" w:type="auto"/>
        <w:tblLook w:val="04A0" w:firstRow="1" w:lastRow="0" w:firstColumn="1" w:lastColumn="0" w:noHBand="0" w:noVBand="1"/>
      </w:tblPr>
      <w:tblGrid>
        <w:gridCol w:w="673"/>
        <w:gridCol w:w="8387"/>
      </w:tblGrid>
      <w:tr w:rsidR="00AE5697" w:rsidRPr="0028288A" w14:paraId="1C5CB626" w14:textId="77777777" w:rsidTr="00FF5FC4">
        <w:trPr>
          <w:trHeight w:val="794"/>
        </w:trPr>
        <w:tc>
          <w:tcPr>
            <w:tcW w:w="675" w:type="dxa"/>
            <w:tcBorders>
              <w:right w:val="nil"/>
            </w:tcBorders>
            <w:shd w:val="clear" w:color="auto" w:fill="F2F2F2" w:themeFill="background1" w:themeFillShade="F2"/>
            <w:vAlign w:val="center"/>
          </w:tcPr>
          <w:p w14:paraId="7EE85CAF" w14:textId="77777777" w:rsidR="00AE5697" w:rsidRPr="0028288A" w:rsidRDefault="00AE5697"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２</w:t>
            </w:r>
          </w:p>
        </w:tc>
        <w:tc>
          <w:tcPr>
            <w:tcW w:w="8505" w:type="dxa"/>
            <w:tcBorders>
              <w:left w:val="nil"/>
            </w:tcBorders>
            <w:shd w:val="clear" w:color="auto" w:fill="F2F2F2" w:themeFill="background1" w:themeFillShade="F2"/>
            <w:vAlign w:val="center"/>
          </w:tcPr>
          <w:p w14:paraId="33389299" w14:textId="77777777" w:rsidR="00AE5697" w:rsidRPr="0028288A" w:rsidRDefault="00AE5697"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管理運営を行うに当たっての団体の経営理念、経営方針について、具体的に記載してください。</w:t>
            </w:r>
          </w:p>
        </w:tc>
      </w:tr>
      <w:tr w:rsidR="00AE5697" w:rsidRPr="0028288A" w14:paraId="30C72678" w14:textId="77777777" w:rsidTr="00AF7E40">
        <w:trPr>
          <w:trHeight w:val="2835"/>
        </w:trPr>
        <w:tc>
          <w:tcPr>
            <w:tcW w:w="9180" w:type="dxa"/>
            <w:gridSpan w:val="2"/>
          </w:tcPr>
          <w:p w14:paraId="2BC49CFB" w14:textId="77777777" w:rsidR="00AE5697" w:rsidRPr="0028288A" w:rsidRDefault="00AE5697" w:rsidP="00AE5697">
            <w:pPr>
              <w:rPr>
                <w:rFonts w:ascii="游ゴシック" w:eastAsia="游ゴシック" w:hAnsi="游ゴシック"/>
                <w:sz w:val="20"/>
              </w:rPr>
            </w:pPr>
          </w:p>
        </w:tc>
      </w:tr>
    </w:tbl>
    <w:p w14:paraId="631BA8E7" w14:textId="77777777" w:rsidR="00AE5697" w:rsidRPr="0028288A" w:rsidRDefault="00AE5697">
      <w:pPr>
        <w:rPr>
          <w:rFonts w:ascii="游ゴシック" w:eastAsia="游ゴシック" w:hAnsi="游ゴシック"/>
        </w:rPr>
      </w:pPr>
    </w:p>
    <w:tbl>
      <w:tblPr>
        <w:tblStyle w:val="a7"/>
        <w:tblpPr w:leftFromText="142" w:rightFromText="142" w:vertAnchor="text" w:horzAnchor="margin" w:tblpY="5"/>
        <w:tblW w:w="0" w:type="auto"/>
        <w:tblLook w:val="04A0" w:firstRow="1" w:lastRow="0" w:firstColumn="1" w:lastColumn="0" w:noHBand="0" w:noVBand="1"/>
      </w:tblPr>
      <w:tblGrid>
        <w:gridCol w:w="673"/>
        <w:gridCol w:w="8387"/>
      </w:tblGrid>
      <w:tr w:rsidR="00FF5FC4" w:rsidRPr="0028288A" w14:paraId="36A60392" w14:textId="77777777" w:rsidTr="00AF7E40">
        <w:trPr>
          <w:trHeight w:val="794"/>
        </w:trPr>
        <w:tc>
          <w:tcPr>
            <w:tcW w:w="673" w:type="dxa"/>
            <w:tcBorders>
              <w:right w:val="nil"/>
            </w:tcBorders>
            <w:shd w:val="clear" w:color="auto" w:fill="F2F2F2" w:themeFill="background1" w:themeFillShade="F2"/>
            <w:vAlign w:val="center"/>
          </w:tcPr>
          <w:p w14:paraId="372B818E" w14:textId="77777777" w:rsidR="00FF5FC4" w:rsidRPr="0028288A" w:rsidRDefault="00FF5FC4" w:rsidP="00AF7E4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３</w:t>
            </w:r>
          </w:p>
        </w:tc>
        <w:tc>
          <w:tcPr>
            <w:tcW w:w="8387" w:type="dxa"/>
            <w:tcBorders>
              <w:left w:val="nil"/>
            </w:tcBorders>
            <w:shd w:val="clear" w:color="auto" w:fill="F2F2F2" w:themeFill="background1" w:themeFillShade="F2"/>
            <w:vAlign w:val="center"/>
          </w:tcPr>
          <w:p w14:paraId="1B16040C" w14:textId="36E0AD90" w:rsidR="00FF5FC4" w:rsidRPr="0028288A" w:rsidRDefault="00FF5FC4" w:rsidP="00AF7E4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施設の管理業務を行っていく上で、必要とされる安定した財政的基盤について、財政状況や外の支援体制などを含め、</w:t>
            </w:r>
            <w:r w:rsidR="007D7950">
              <w:rPr>
                <w:rFonts w:ascii="游ゴシック" w:eastAsia="游ゴシック" w:hAnsi="游ゴシック" w:hint="eastAsia"/>
                <w:sz w:val="20"/>
              </w:rPr>
              <w:t>経営の安定性と継続性について</w:t>
            </w:r>
            <w:r w:rsidRPr="0028288A">
              <w:rPr>
                <w:rFonts w:ascii="游ゴシック" w:eastAsia="游ゴシック" w:hAnsi="游ゴシック" w:hint="eastAsia"/>
                <w:sz w:val="20"/>
              </w:rPr>
              <w:t>具体的に記載してください。</w:t>
            </w:r>
          </w:p>
        </w:tc>
      </w:tr>
      <w:tr w:rsidR="00FF5FC4" w:rsidRPr="0028288A" w14:paraId="5392DAF0" w14:textId="77777777" w:rsidTr="00AF7E40">
        <w:trPr>
          <w:trHeight w:val="2835"/>
        </w:trPr>
        <w:tc>
          <w:tcPr>
            <w:tcW w:w="9060" w:type="dxa"/>
            <w:gridSpan w:val="2"/>
          </w:tcPr>
          <w:p w14:paraId="19E3CF42" w14:textId="77777777" w:rsidR="00FF5FC4" w:rsidRPr="0028288A" w:rsidRDefault="00FF5FC4" w:rsidP="00AF7E40">
            <w:pPr>
              <w:jc w:val="left"/>
              <w:rPr>
                <w:rFonts w:ascii="游ゴシック" w:eastAsia="游ゴシック" w:hAnsi="游ゴシック"/>
                <w:sz w:val="20"/>
              </w:rPr>
            </w:pPr>
          </w:p>
        </w:tc>
      </w:tr>
    </w:tbl>
    <w:tbl>
      <w:tblPr>
        <w:tblStyle w:val="a7"/>
        <w:tblW w:w="0" w:type="auto"/>
        <w:tblInd w:w="5" w:type="dxa"/>
        <w:tblLook w:val="04A0" w:firstRow="1" w:lastRow="0" w:firstColumn="1" w:lastColumn="0" w:noHBand="0" w:noVBand="1"/>
      </w:tblPr>
      <w:tblGrid>
        <w:gridCol w:w="673"/>
        <w:gridCol w:w="8382"/>
      </w:tblGrid>
      <w:tr w:rsidR="00FF5FC4" w:rsidRPr="0028288A" w14:paraId="05595895" w14:textId="77777777" w:rsidTr="00DD33FD">
        <w:trPr>
          <w:trHeight w:val="1408"/>
        </w:trPr>
        <w:tc>
          <w:tcPr>
            <w:tcW w:w="673" w:type="dxa"/>
            <w:tcBorders>
              <w:right w:val="nil"/>
            </w:tcBorders>
            <w:shd w:val="clear" w:color="auto" w:fill="F2F2F2" w:themeFill="background1" w:themeFillShade="F2"/>
            <w:vAlign w:val="center"/>
          </w:tcPr>
          <w:p w14:paraId="689C25E5" w14:textId="77777777" w:rsidR="00FF5FC4" w:rsidRPr="0028288A" w:rsidRDefault="00FF5FC4" w:rsidP="00FF5FC4">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lastRenderedPageBreak/>
              <w:t>４</w:t>
            </w:r>
          </w:p>
        </w:tc>
        <w:tc>
          <w:tcPr>
            <w:tcW w:w="8382" w:type="dxa"/>
            <w:tcBorders>
              <w:left w:val="nil"/>
            </w:tcBorders>
            <w:shd w:val="clear" w:color="auto" w:fill="F2F2F2" w:themeFill="background1" w:themeFillShade="F2"/>
            <w:vAlign w:val="center"/>
          </w:tcPr>
          <w:p w14:paraId="7E9067AC" w14:textId="77777777" w:rsidR="00F606C6" w:rsidRDefault="00FF5FC4" w:rsidP="00FF5FC4">
            <w:pPr>
              <w:spacing w:line="24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保有技術・有資格者の有無等、施設運営を適切かつ有効に行える組織体制について、具体的に記載してください</w:t>
            </w:r>
            <w:r w:rsidR="00F606C6">
              <w:rPr>
                <w:rFonts w:ascii="游ゴシック" w:eastAsia="游ゴシック" w:hAnsi="游ゴシック" w:hint="eastAsia"/>
                <w:sz w:val="20"/>
              </w:rPr>
              <w:t>。</w:t>
            </w:r>
          </w:p>
          <w:p w14:paraId="1BEF9602" w14:textId="3AA0576B" w:rsidR="007D7950" w:rsidRDefault="00FF5FC4" w:rsidP="00FF5FC4">
            <w:pPr>
              <w:spacing w:line="24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一部の業務を別の事業者に委託する場合、具体的な委託業務内容</w:t>
            </w:r>
            <w:r w:rsidR="00F606C6">
              <w:rPr>
                <w:rFonts w:ascii="游ゴシック" w:eastAsia="游ゴシック" w:hAnsi="游ゴシック" w:hint="eastAsia"/>
                <w:sz w:val="20"/>
              </w:rPr>
              <w:t>及び委託する理由</w:t>
            </w:r>
            <w:r w:rsidRPr="0028288A">
              <w:rPr>
                <w:rFonts w:ascii="游ゴシック" w:eastAsia="游ゴシック" w:hAnsi="游ゴシック" w:hint="eastAsia"/>
                <w:sz w:val="20"/>
              </w:rPr>
              <w:t>を列挙し、指定管理者としての点検、指導監督方法などについて記載してください。</w:t>
            </w:r>
          </w:p>
          <w:p w14:paraId="4966BC79" w14:textId="646F467A" w:rsidR="00FF5FC4" w:rsidRPr="0028288A" w:rsidRDefault="00FF5FC4" w:rsidP="00FF5FC4">
            <w:pPr>
              <w:spacing w:line="240" w:lineRule="exact"/>
              <w:ind w:rightChars="63" w:right="122"/>
              <w:rPr>
                <w:rFonts w:ascii="游ゴシック" w:eastAsia="游ゴシック" w:hAnsi="游ゴシック"/>
              </w:rPr>
            </w:pPr>
            <w:r w:rsidRPr="0028288A">
              <w:rPr>
                <w:rFonts w:ascii="游ゴシック" w:eastAsia="游ゴシック" w:hAnsi="游ゴシック" w:hint="eastAsia"/>
                <w:sz w:val="20"/>
              </w:rPr>
              <w:t>また、共同企業体の場合は、それぞれの責任分担を記載してください。</w:t>
            </w:r>
          </w:p>
        </w:tc>
      </w:tr>
      <w:tr w:rsidR="00FF5FC4" w:rsidRPr="0028288A" w14:paraId="7DC02F8D" w14:textId="77777777" w:rsidTr="00AF7E40">
        <w:trPr>
          <w:trHeight w:val="2835"/>
        </w:trPr>
        <w:tc>
          <w:tcPr>
            <w:tcW w:w="9055" w:type="dxa"/>
            <w:gridSpan w:val="2"/>
          </w:tcPr>
          <w:p w14:paraId="4FA811D0" w14:textId="77777777" w:rsidR="00FF5FC4" w:rsidRPr="0028288A" w:rsidRDefault="00FF5FC4" w:rsidP="00FF5FC4">
            <w:pPr>
              <w:rPr>
                <w:rFonts w:ascii="游ゴシック" w:eastAsia="游ゴシック" w:hAnsi="游ゴシック"/>
                <w:sz w:val="20"/>
              </w:rPr>
            </w:pPr>
          </w:p>
        </w:tc>
      </w:tr>
    </w:tbl>
    <w:p w14:paraId="50ED3001" w14:textId="77777777" w:rsidR="000B2F23" w:rsidRPr="00DD33FD" w:rsidRDefault="000B2F23">
      <w:pPr>
        <w:rPr>
          <w:rFonts w:ascii="游ゴシック" w:eastAsia="游ゴシック" w:hAnsi="游ゴシック"/>
          <w:sz w:val="18"/>
          <w:szCs w:val="20"/>
        </w:rPr>
      </w:pPr>
    </w:p>
    <w:tbl>
      <w:tblPr>
        <w:tblStyle w:val="a7"/>
        <w:tblW w:w="0" w:type="auto"/>
        <w:tblLook w:val="04A0" w:firstRow="1" w:lastRow="0" w:firstColumn="1" w:lastColumn="0" w:noHBand="0" w:noVBand="1"/>
      </w:tblPr>
      <w:tblGrid>
        <w:gridCol w:w="673"/>
        <w:gridCol w:w="8387"/>
      </w:tblGrid>
      <w:tr w:rsidR="000B2F23" w:rsidRPr="0028288A" w14:paraId="4B04EDC4" w14:textId="77777777" w:rsidTr="00FF5FC4">
        <w:trPr>
          <w:trHeight w:val="850"/>
        </w:trPr>
        <w:tc>
          <w:tcPr>
            <w:tcW w:w="675" w:type="dxa"/>
            <w:tcBorders>
              <w:right w:val="nil"/>
            </w:tcBorders>
            <w:shd w:val="clear" w:color="auto" w:fill="F2F2F2" w:themeFill="background1" w:themeFillShade="F2"/>
            <w:vAlign w:val="center"/>
          </w:tcPr>
          <w:p w14:paraId="365772E7" w14:textId="77777777" w:rsidR="000B2F23" w:rsidRPr="0028288A" w:rsidRDefault="000B2F23"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５</w:t>
            </w:r>
          </w:p>
        </w:tc>
        <w:tc>
          <w:tcPr>
            <w:tcW w:w="8505" w:type="dxa"/>
            <w:tcBorders>
              <w:left w:val="nil"/>
            </w:tcBorders>
            <w:shd w:val="clear" w:color="auto" w:fill="F2F2F2" w:themeFill="background1" w:themeFillShade="F2"/>
            <w:vAlign w:val="center"/>
          </w:tcPr>
          <w:p w14:paraId="53DFC7E8" w14:textId="77777777" w:rsidR="000B2F23" w:rsidRPr="0028288A" w:rsidRDefault="000B2F23"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現在管理運営している同様、類似施設の管理運営実績、モニタリング評価結果及びその成果等について記載してください。</w:t>
            </w:r>
          </w:p>
        </w:tc>
      </w:tr>
      <w:tr w:rsidR="000B2F23" w:rsidRPr="0028288A" w14:paraId="1AFA1E70" w14:textId="77777777" w:rsidTr="00AF7E40">
        <w:trPr>
          <w:trHeight w:val="2835"/>
        </w:trPr>
        <w:tc>
          <w:tcPr>
            <w:tcW w:w="9180" w:type="dxa"/>
            <w:gridSpan w:val="2"/>
          </w:tcPr>
          <w:p w14:paraId="172253EB" w14:textId="77777777" w:rsidR="000B2F23" w:rsidRPr="0028288A" w:rsidRDefault="000B2F23" w:rsidP="000B2F23">
            <w:pPr>
              <w:rPr>
                <w:rFonts w:ascii="游ゴシック" w:eastAsia="游ゴシック" w:hAnsi="游ゴシック"/>
                <w:sz w:val="20"/>
              </w:rPr>
            </w:pPr>
          </w:p>
        </w:tc>
      </w:tr>
    </w:tbl>
    <w:p w14:paraId="086E6DC8" w14:textId="77777777" w:rsidR="000B2F23" w:rsidRPr="0028288A" w:rsidRDefault="000B2F23">
      <w:pPr>
        <w:rPr>
          <w:rFonts w:ascii="游ゴシック" w:eastAsia="游ゴシック" w:hAnsi="游ゴシック"/>
        </w:rPr>
      </w:pPr>
    </w:p>
    <w:p w14:paraId="0F7642E3" w14:textId="77777777" w:rsidR="00F50E97" w:rsidRPr="0028288A" w:rsidRDefault="00F50E97" w:rsidP="008E4D98">
      <w:pPr>
        <w:pStyle w:val="1"/>
        <w:spacing w:line="360" w:lineRule="exact"/>
        <w:rPr>
          <w:rFonts w:ascii="游ゴシック" w:eastAsia="游ゴシック" w:hAnsi="游ゴシック"/>
          <w:b/>
          <w:sz w:val="32"/>
        </w:rPr>
      </w:pPr>
      <w:bookmarkStart w:id="3" w:name="_Toc187914190"/>
      <w:r w:rsidRPr="0028288A">
        <w:rPr>
          <w:rFonts w:ascii="游ゴシック" w:eastAsia="游ゴシック" w:hAnsi="游ゴシック" w:hint="eastAsia"/>
          <w:b/>
          <w:sz w:val="32"/>
        </w:rPr>
        <w:t>２　施設の有効活用</w:t>
      </w:r>
      <w:bookmarkEnd w:id="3"/>
    </w:p>
    <w:p w14:paraId="46F0BEE7" w14:textId="77777777" w:rsidR="00F50E97" w:rsidRPr="0028288A" w:rsidRDefault="00F50E97" w:rsidP="00FF5FC4">
      <w:pPr>
        <w:pStyle w:val="2"/>
        <w:spacing w:beforeLines="50" w:before="152" w:line="320" w:lineRule="exact"/>
        <w:rPr>
          <w:rFonts w:ascii="游ゴシック" w:eastAsia="游ゴシック" w:hAnsi="游ゴシック"/>
          <w:sz w:val="24"/>
        </w:rPr>
      </w:pPr>
      <w:bookmarkStart w:id="4" w:name="_Toc187914191"/>
      <w:r w:rsidRPr="0028288A">
        <w:rPr>
          <w:rFonts w:ascii="游ゴシック" w:eastAsia="游ゴシック" w:hAnsi="游ゴシック" w:hint="eastAsia"/>
          <w:sz w:val="24"/>
        </w:rPr>
        <w:t>【指定事業について】</w:t>
      </w:r>
      <w:bookmarkEnd w:id="4"/>
    </w:p>
    <w:tbl>
      <w:tblPr>
        <w:tblStyle w:val="a7"/>
        <w:tblW w:w="0" w:type="auto"/>
        <w:tblLook w:val="04A0" w:firstRow="1" w:lastRow="0" w:firstColumn="1" w:lastColumn="0" w:noHBand="0" w:noVBand="1"/>
      </w:tblPr>
      <w:tblGrid>
        <w:gridCol w:w="673"/>
        <w:gridCol w:w="8387"/>
      </w:tblGrid>
      <w:tr w:rsidR="00F50E97" w:rsidRPr="0028288A" w14:paraId="2BBF164A" w14:textId="77777777" w:rsidTr="00AF7E40">
        <w:trPr>
          <w:trHeight w:val="794"/>
        </w:trPr>
        <w:tc>
          <w:tcPr>
            <w:tcW w:w="673" w:type="dxa"/>
            <w:tcBorders>
              <w:right w:val="nil"/>
            </w:tcBorders>
            <w:shd w:val="clear" w:color="auto" w:fill="F2F2F2" w:themeFill="background1" w:themeFillShade="F2"/>
            <w:vAlign w:val="center"/>
          </w:tcPr>
          <w:p w14:paraId="1CD885DA" w14:textId="77777777" w:rsidR="00F50E97" w:rsidRPr="0028288A" w:rsidRDefault="00F50E97"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６</w:t>
            </w:r>
          </w:p>
        </w:tc>
        <w:tc>
          <w:tcPr>
            <w:tcW w:w="8387" w:type="dxa"/>
            <w:tcBorders>
              <w:left w:val="nil"/>
            </w:tcBorders>
            <w:shd w:val="clear" w:color="auto" w:fill="F2F2F2" w:themeFill="background1" w:themeFillShade="F2"/>
            <w:vAlign w:val="center"/>
          </w:tcPr>
          <w:p w14:paraId="3993BF2F" w14:textId="77777777" w:rsidR="00F50E97" w:rsidRPr="0028288A" w:rsidRDefault="00F50E97"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施設の現状に対する考え方及び将来展望について、具体的に記載してください。</w:t>
            </w:r>
          </w:p>
          <w:p w14:paraId="741A3062" w14:textId="77777777" w:rsidR="00B15951" w:rsidRPr="0028288A" w:rsidRDefault="009C7F03" w:rsidP="008813B0">
            <w:pPr>
              <w:spacing w:line="280" w:lineRule="exact"/>
              <w:ind w:rightChars="63" w:right="122"/>
              <w:rPr>
                <w:rFonts w:ascii="游ゴシック" w:eastAsia="游ゴシック" w:hAnsi="游ゴシック"/>
                <w:color w:val="FF0000"/>
              </w:rPr>
            </w:pPr>
            <w:r w:rsidRPr="0028288A">
              <w:rPr>
                <w:rFonts w:ascii="游ゴシック" w:eastAsia="游ゴシック" w:hAnsi="游ゴシック" w:hint="eastAsia"/>
                <w:sz w:val="20"/>
              </w:rPr>
              <w:t>利用率の向上、利用者数の増などについて、具体的な</w:t>
            </w:r>
            <w:r w:rsidR="00B15951" w:rsidRPr="0028288A">
              <w:rPr>
                <w:rFonts w:ascii="游ゴシック" w:eastAsia="游ゴシック" w:hAnsi="游ゴシック" w:hint="eastAsia"/>
                <w:sz w:val="20"/>
              </w:rPr>
              <w:t>目標を記載してください。</w:t>
            </w:r>
          </w:p>
        </w:tc>
      </w:tr>
      <w:tr w:rsidR="00F50E97" w:rsidRPr="0028288A" w14:paraId="55231380" w14:textId="77777777" w:rsidTr="00AF7E40">
        <w:trPr>
          <w:trHeight w:val="2835"/>
        </w:trPr>
        <w:tc>
          <w:tcPr>
            <w:tcW w:w="9060" w:type="dxa"/>
            <w:gridSpan w:val="2"/>
          </w:tcPr>
          <w:p w14:paraId="5CC6E3EE" w14:textId="77777777" w:rsidR="00F50E97" w:rsidRPr="0028288A" w:rsidRDefault="00F50E97" w:rsidP="00F50E97">
            <w:pPr>
              <w:rPr>
                <w:rFonts w:ascii="游ゴシック" w:eastAsia="游ゴシック" w:hAnsi="游ゴシック"/>
                <w:sz w:val="20"/>
              </w:rPr>
            </w:pPr>
          </w:p>
        </w:tc>
      </w:tr>
      <w:tr w:rsidR="000B2F23" w:rsidRPr="0028288A" w14:paraId="5A0F2FBF" w14:textId="77777777" w:rsidTr="00AF7E40">
        <w:trPr>
          <w:trHeight w:val="794"/>
        </w:trPr>
        <w:tc>
          <w:tcPr>
            <w:tcW w:w="673" w:type="dxa"/>
            <w:tcBorders>
              <w:right w:val="nil"/>
            </w:tcBorders>
            <w:shd w:val="clear" w:color="auto" w:fill="F2F2F2" w:themeFill="background1" w:themeFillShade="F2"/>
            <w:vAlign w:val="center"/>
          </w:tcPr>
          <w:p w14:paraId="241E5004" w14:textId="77777777" w:rsidR="000B2F23" w:rsidRPr="0028288A" w:rsidRDefault="000B2F23"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lastRenderedPageBreak/>
              <w:t>７</w:t>
            </w:r>
          </w:p>
        </w:tc>
        <w:tc>
          <w:tcPr>
            <w:tcW w:w="8387" w:type="dxa"/>
            <w:tcBorders>
              <w:left w:val="nil"/>
            </w:tcBorders>
            <w:shd w:val="clear" w:color="auto" w:fill="F2F2F2" w:themeFill="background1" w:themeFillShade="F2"/>
            <w:vAlign w:val="center"/>
          </w:tcPr>
          <w:p w14:paraId="39F07D99" w14:textId="77777777" w:rsidR="000B2F23" w:rsidRPr="0028288A" w:rsidRDefault="00AE4A8F"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実施している</w:t>
            </w:r>
            <w:r w:rsidR="000B2F23" w:rsidRPr="0028288A">
              <w:rPr>
                <w:rFonts w:ascii="游ゴシック" w:eastAsia="游ゴシック" w:hAnsi="游ゴシック" w:hint="eastAsia"/>
                <w:sz w:val="20"/>
              </w:rPr>
              <w:t>指定事業を踏まえ、サービスの向上</w:t>
            </w:r>
            <w:r w:rsidR="00B15951" w:rsidRPr="0028288A">
              <w:rPr>
                <w:rFonts w:ascii="游ゴシック" w:eastAsia="游ゴシック" w:hAnsi="游ゴシック" w:hint="eastAsia"/>
                <w:sz w:val="20"/>
              </w:rPr>
              <w:t>や目標の達成</w:t>
            </w:r>
            <w:r w:rsidR="000B2F23" w:rsidRPr="0028288A">
              <w:rPr>
                <w:rFonts w:ascii="游ゴシック" w:eastAsia="游ゴシック" w:hAnsi="游ゴシック" w:hint="eastAsia"/>
                <w:sz w:val="20"/>
              </w:rPr>
              <w:t>につながるための考え方、方策を、具体的に記載してください。</w:t>
            </w:r>
          </w:p>
        </w:tc>
      </w:tr>
      <w:tr w:rsidR="000B2F23" w:rsidRPr="0028288A" w14:paraId="1E9B94A8" w14:textId="77777777" w:rsidTr="00AF7E40">
        <w:trPr>
          <w:trHeight w:val="2835"/>
        </w:trPr>
        <w:tc>
          <w:tcPr>
            <w:tcW w:w="9060" w:type="dxa"/>
            <w:gridSpan w:val="2"/>
          </w:tcPr>
          <w:p w14:paraId="13A79213" w14:textId="77777777" w:rsidR="000B2F23" w:rsidRPr="0028288A" w:rsidRDefault="000B2F23" w:rsidP="000B2F23">
            <w:pPr>
              <w:rPr>
                <w:rFonts w:ascii="游ゴシック" w:eastAsia="游ゴシック" w:hAnsi="游ゴシック"/>
                <w:sz w:val="20"/>
              </w:rPr>
            </w:pPr>
          </w:p>
        </w:tc>
      </w:tr>
    </w:tbl>
    <w:p w14:paraId="51A2BBE2" w14:textId="77777777" w:rsidR="00F50E97" w:rsidRDefault="00F50E97">
      <w:pPr>
        <w:rPr>
          <w:rFonts w:ascii="游ゴシック" w:eastAsia="游ゴシック" w:hAnsi="游ゴシック"/>
        </w:rPr>
      </w:pPr>
    </w:p>
    <w:tbl>
      <w:tblPr>
        <w:tblStyle w:val="a7"/>
        <w:tblW w:w="0" w:type="auto"/>
        <w:tblLook w:val="04A0" w:firstRow="1" w:lastRow="0" w:firstColumn="1" w:lastColumn="0" w:noHBand="0" w:noVBand="1"/>
      </w:tblPr>
      <w:tblGrid>
        <w:gridCol w:w="673"/>
        <w:gridCol w:w="8387"/>
      </w:tblGrid>
      <w:tr w:rsidR="007D7950" w:rsidRPr="0028288A" w14:paraId="05ADD879" w14:textId="77777777" w:rsidTr="00AB3AEA">
        <w:trPr>
          <w:trHeight w:val="794"/>
        </w:trPr>
        <w:tc>
          <w:tcPr>
            <w:tcW w:w="675" w:type="dxa"/>
            <w:tcBorders>
              <w:right w:val="nil"/>
            </w:tcBorders>
            <w:shd w:val="clear" w:color="auto" w:fill="F2F2F2" w:themeFill="background1" w:themeFillShade="F2"/>
            <w:vAlign w:val="center"/>
          </w:tcPr>
          <w:p w14:paraId="2054D400" w14:textId="1DAC7178" w:rsidR="007D7950" w:rsidRPr="0028288A" w:rsidRDefault="007D7950" w:rsidP="00AB3AEA">
            <w:pPr>
              <w:spacing w:line="280" w:lineRule="exact"/>
              <w:ind w:rightChars="63" w:right="122"/>
              <w:jc w:val="center"/>
              <w:rPr>
                <w:rFonts w:ascii="游ゴシック" w:eastAsia="游ゴシック" w:hAnsi="游ゴシック"/>
              </w:rPr>
            </w:pPr>
            <w:r w:rsidRPr="007D7950">
              <w:rPr>
                <w:rFonts w:ascii="游ゴシック" w:eastAsia="游ゴシック" w:hAnsi="游ゴシック" w:hint="eastAsia"/>
                <w:sz w:val="24"/>
                <w:szCs w:val="28"/>
              </w:rPr>
              <w:t>８</w:t>
            </w:r>
          </w:p>
        </w:tc>
        <w:tc>
          <w:tcPr>
            <w:tcW w:w="8505" w:type="dxa"/>
            <w:tcBorders>
              <w:left w:val="nil"/>
            </w:tcBorders>
            <w:shd w:val="clear" w:color="auto" w:fill="F2F2F2" w:themeFill="background1" w:themeFillShade="F2"/>
            <w:vAlign w:val="center"/>
          </w:tcPr>
          <w:p w14:paraId="7155DA8A" w14:textId="19AF26A2" w:rsidR="007D7950" w:rsidRPr="0028288A" w:rsidRDefault="007D7950" w:rsidP="00AB3AEA">
            <w:pPr>
              <w:spacing w:line="280" w:lineRule="exact"/>
              <w:ind w:rightChars="63" w:right="122"/>
              <w:rPr>
                <w:rFonts w:ascii="游ゴシック" w:eastAsia="游ゴシック" w:hAnsi="游ゴシック"/>
              </w:rPr>
            </w:pPr>
            <w:r>
              <w:rPr>
                <w:rFonts w:ascii="游ゴシック" w:eastAsia="游ゴシック" w:hAnsi="游ゴシック" w:hint="eastAsia"/>
                <w:sz w:val="20"/>
              </w:rPr>
              <w:t>別紙仕様書「２　業務の範囲、内容等（４）指定事業</w:t>
            </w:r>
            <w:r w:rsidR="005C2F9A">
              <w:rPr>
                <w:rFonts w:ascii="游ゴシック" w:eastAsia="游ゴシック" w:hAnsi="游ゴシック" w:hint="eastAsia"/>
                <w:sz w:val="20"/>
              </w:rPr>
              <w:t>（行催事）について</w:t>
            </w:r>
            <w:r>
              <w:rPr>
                <w:rFonts w:ascii="游ゴシック" w:eastAsia="游ゴシック" w:hAnsi="游ゴシック" w:hint="eastAsia"/>
                <w:sz w:val="20"/>
              </w:rPr>
              <w:t>」</w:t>
            </w:r>
            <w:r w:rsidR="005C2F9A">
              <w:rPr>
                <w:rFonts w:ascii="游ゴシック" w:eastAsia="游ゴシック" w:hAnsi="游ゴシック" w:hint="eastAsia"/>
                <w:sz w:val="20"/>
              </w:rPr>
              <w:t>に</w:t>
            </w:r>
            <w:r>
              <w:rPr>
                <w:rFonts w:ascii="游ゴシック" w:eastAsia="游ゴシック" w:hAnsi="游ゴシック" w:hint="eastAsia"/>
                <w:sz w:val="20"/>
              </w:rPr>
              <w:t>記載の行催</w:t>
            </w:r>
            <w:r w:rsidR="005C2F9A">
              <w:rPr>
                <w:rFonts w:ascii="游ゴシック" w:eastAsia="游ゴシック" w:hAnsi="游ゴシック" w:hint="eastAsia"/>
                <w:sz w:val="20"/>
              </w:rPr>
              <w:t>事</w:t>
            </w:r>
            <w:r>
              <w:rPr>
                <w:rFonts w:ascii="游ゴシック" w:eastAsia="游ゴシック" w:hAnsi="游ゴシック" w:hint="eastAsia"/>
                <w:sz w:val="20"/>
              </w:rPr>
              <w:t>事業について、</w:t>
            </w:r>
            <w:r w:rsidRPr="0028288A">
              <w:rPr>
                <w:rFonts w:ascii="游ゴシック" w:eastAsia="游ゴシック" w:hAnsi="游ゴシック" w:hint="eastAsia"/>
                <w:sz w:val="20"/>
              </w:rPr>
              <w:t>具体的に記載してください。</w:t>
            </w:r>
            <w:r>
              <w:rPr>
                <w:rFonts w:ascii="游ゴシック" w:eastAsia="游ゴシック" w:hAnsi="游ゴシック" w:hint="eastAsia"/>
                <w:sz w:val="20"/>
              </w:rPr>
              <w:t>また、具体的な目標を記載してください。</w:t>
            </w:r>
          </w:p>
        </w:tc>
      </w:tr>
      <w:tr w:rsidR="007D7950" w:rsidRPr="0028288A" w14:paraId="7D477F9E" w14:textId="77777777" w:rsidTr="00AF7E40">
        <w:trPr>
          <w:trHeight w:val="2835"/>
        </w:trPr>
        <w:tc>
          <w:tcPr>
            <w:tcW w:w="9180" w:type="dxa"/>
            <w:gridSpan w:val="2"/>
          </w:tcPr>
          <w:p w14:paraId="795642A4" w14:textId="77777777" w:rsidR="007D7950" w:rsidRPr="0028288A" w:rsidRDefault="007D7950" w:rsidP="00AB3AEA">
            <w:pPr>
              <w:rPr>
                <w:rFonts w:ascii="游ゴシック" w:eastAsia="游ゴシック" w:hAnsi="游ゴシック"/>
                <w:sz w:val="20"/>
              </w:rPr>
            </w:pPr>
          </w:p>
        </w:tc>
      </w:tr>
    </w:tbl>
    <w:p w14:paraId="50C33044" w14:textId="77777777" w:rsidR="007D7950" w:rsidRPr="0028288A" w:rsidRDefault="007D7950">
      <w:pPr>
        <w:rPr>
          <w:rFonts w:ascii="游ゴシック" w:eastAsia="游ゴシック" w:hAnsi="游ゴシック"/>
        </w:rPr>
      </w:pPr>
    </w:p>
    <w:p w14:paraId="6B0EB88C" w14:textId="77777777" w:rsidR="000B2F23" w:rsidRPr="0028288A" w:rsidRDefault="00AE4A8F" w:rsidP="008813B0">
      <w:pPr>
        <w:pStyle w:val="2"/>
        <w:spacing w:line="320" w:lineRule="exact"/>
        <w:rPr>
          <w:rFonts w:ascii="游ゴシック" w:eastAsia="游ゴシック" w:hAnsi="游ゴシック"/>
          <w:sz w:val="24"/>
        </w:rPr>
      </w:pPr>
      <w:bookmarkStart w:id="5" w:name="_Toc187914192"/>
      <w:r w:rsidRPr="0028288A">
        <w:rPr>
          <w:rFonts w:ascii="游ゴシック" w:eastAsia="游ゴシック" w:hAnsi="游ゴシック" w:hint="eastAsia"/>
          <w:sz w:val="24"/>
        </w:rPr>
        <w:t>【自主</w:t>
      </w:r>
      <w:r w:rsidR="008654E5" w:rsidRPr="0028288A">
        <w:rPr>
          <w:rFonts w:ascii="游ゴシック" w:eastAsia="游ゴシック" w:hAnsi="游ゴシック" w:hint="eastAsia"/>
          <w:sz w:val="24"/>
        </w:rPr>
        <w:t>事業について】</w:t>
      </w:r>
      <w:bookmarkEnd w:id="5"/>
    </w:p>
    <w:tbl>
      <w:tblPr>
        <w:tblStyle w:val="a7"/>
        <w:tblW w:w="0" w:type="auto"/>
        <w:tblLook w:val="04A0" w:firstRow="1" w:lastRow="0" w:firstColumn="1" w:lastColumn="0" w:noHBand="0" w:noVBand="1"/>
      </w:tblPr>
      <w:tblGrid>
        <w:gridCol w:w="673"/>
        <w:gridCol w:w="8387"/>
      </w:tblGrid>
      <w:tr w:rsidR="008654E5" w:rsidRPr="0028288A" w14:paraId="4B9645D4" w14:textId="77777777" w:rsidTr="00FF5FC4">
        <w:trPr>
          <w:trHeight w:val="794"/>
        </w:trPr>
        <w:tc>
          <w:tcPr>
            <w:tcW w:w="675" w:type="dxa"/>
            <w:tcBorders>
              <w:right w:val="nil"/>
            </w:tcBorders>
            <w:shd w:val="clear" w:color="auto" w:fill="F2F2F2" w:themeFill="background1" w:themeFillShade="F2"/>
            <w:vAlign w:val="center"/>
          </w:tcPr>
          <w:p w14:paraId="2ECABED5" w14:textId="48D24934" w:rsidR="008654E5" w:rsidRPr="0028288A" w:rsidRDefault="005C2F9A" w:rsidP="008813B0">
            <w:pPr>
              <w:spacing w:line="280" w:lineRule="exact"/>
              <w:ind w:rightChars="63" w:right="122"/>
              <w:jc w:val="center"/>
              <w:rPr>
                <w:rFonts w:ascii="游ゴシック" w:eastAsia="游ゴシック" w:hAnsi="游ゴシック"/>
              </w:rPr>
            </w:pPr>
            <w:r w:rsidRPr="005C2F9A">
              <w:rPr>
                <w:rFonts w:ascii="游ゴシック" w:eastAsia="游ゴシック" w:hAnsi="游ゴシック" w:hint="eastAsia"/>
                <w:sz w:val="24"/>
                <w:szCs w:val="28"/>
              </w:rPr>
              <w:t>９</w:t>
            </w:r>
          </w:p>
        </w:tc>
        <w:tc>
          <w:tcPr>
            <w:tcW w:w="8505" w:type="dxa"/>
            <w:tcBorders>
              <w:left w:val="nil"/>
            </w:tcBorders>
            <w:shd w:val="clear" w:color="auto" w:fill="F2F2F2" w:themeFill="background1" w:themeFillShade="F2"/>
            <w:vAlign w:val="center"/>
          </w:tcPr>
          <w:p w14:paraId="3307C17A" w14:textId="77777777" w:rsidR="008654E5" w:rsidRPr="0028288A" w:rsidRDefault="00AE4A8F"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施設の設置目的に沿って企画する自主事業（詳細は、別紙「自主</w:t>
            </w:r>
            <w:r w:rsidR="008654E5" w:rsidRPr="0028288A">
              <w:rPr>
                <w:rFonts w:ascii="游ゴシック" w:eastAsia="游ゴシック" w:hAnsi="游ゴシック" w:hint="eastAsia"/>
                <w:sz w:val="20"/>
              </w:rPr>
              <w:t>事業計画書」に記入）について、記載してください。</w:t>
            </w:r>
            <w:r w:rsidR="009C7F03" w:rsidRPr="0028288A">
              <w:rPr>
                <w:rFonts w:ascii="游ゴシック" w:eastAsia="游ゴシック" w:hAnsi="游ゴシック" w:hint="eastAsia"/>
                <w:sz w:val="20"/>
              </w:rPr>
              <w:t>また、具体的な</w:t>
            </w:r>
            <w:r w:rsidR="00B15951" w:rsidRPr="0028288A">
              <w:rPr>
                <w:rFonts w:ascii="游ゴシック" w:eastAsia="游ゴシック" w:hAnsi="游ゴシック" w:hint="eastAsia"/>
                <w:sz w:val="20"/>
              </w:rPr>
              <w:t>目標</w:t>
            </w:r>
            <w:r w:rsidR="009C7F03" w:rsidRPr="0028288A">
              <w:rPr>
                <w:rFonts w:ascii="游ゴシック" w:eastAsia="游ゴシック" w:hAnsi="游ゴシック" w:hint="eastAsia"/>
                <w:sz w:val="20"/>
              </w:rPr>
              <w:t>を</w:t>
            </w:r>
            <w:r w:rsidR="00B15951" w:rsidRPr="0028288A">
              <w:rPr>
                <w:rFonts w:ascii="游ゴシック" w:eastAsia="游ゴシック" w:hAnsi="游ゴシック" w:hint="eastAsia"/>
                <w:sz w:val="20"/>
              </w:rPr>
              <w:t>記載してください。</w:t>
            </w:r>
          </w:p>
        </w:tc>
      </w:tr>
      <w:tr w:rsidR="008654E5" w:rsidRPr="0028288A" w14:paraId="5E7F3955" w14:textId="77777777" w:rsidTr="00AF7E40">
        <w:trPr>
          <w:trHeight w:val="2835"/>
        </w:trPr>
        <w:tc>
          <w:tcPr>
            <w:tcW w:w="9180" w:type="dxa"/>
            <w:gridSpan w:val="2"/>
          </w:tcPr>
          <w:p w14:paraId="5F01AE0E" w14:textId="77777777" w:rsidR="008654E5" w:rsidRPr="0028288A" w:rsidRDefault="008654E5" w:rsidP="008654E5">
            <w:pPr>
              <w:rPr>
                <w:rFonts w:ascii="游ゴシック" w:eastAsia="游ゴシック" w:hAnsi="游ゴシック"/>
                <w:sz w:val="20"/>
              </w:rPr>
            </w:pPr>
          </w:p>
        </w:tc>
      </w:tr>
    </w:tbl>
    <w:p w14:paraId="51C76172" w14:textId="77777777" w:rsidR="00F50E97" w:rsidRPr="0028288A" w:rsidRDefault="00F50E97">
      <w:pPr>
        <w:rPr>
          <w:rFonts w:ascii="游ゴシック" w:eastAsia="游ゴシック" w:hAnsi="游ゴシック"/>
        </w:rPr>
      </w:pPr>
    </w:p>
    <w:p w14:paraId="68F23E02" w14:textId="77777777" w:rsidR="008654E5" w:rsidRPr="0028288A" w:rsidRDefault="008654E5" w:rsidP="008813B0">
      <w:pPr>
        <w:pStyle w:val="2"/>
        <w:spacing w:line="320" w:lineRule="exact"/>
        <w:rPr>
          <w:rFonts w:ascii="游ゴシック" w:eastAsia="游ゴシック" w:hAnsi="游ゴシック"/>
          <w:sz w:val="24"/>
        </w:rPr>
      </w:pPr>
      <w:bookmarkStart w:id="6" w:name="_Toc187914193"/>
      <w:r w:rsidRPr="0028288A">
        <w:rPr>
          <w:rFonts w:ascii="游ゴシック" w:eastAsia="游ゴシック" w:hAnsi="游ゴシック" w:hint="eastAsia"/>
          <w:sz w:val="24"/>
        </w:rPr>
        <w:lastRenderedPageBreak/>
        <w:t>【施設の効用の拡大について】</w:t>
      </w:r>
      <w:bookmarkEnd w:id="6"/>
    </w:p>
    <w:tbl>
      <w:tblPr>
        <w:tblStyle w:val="a7"/>
        <w:tblW w:w="0" w:type="auto"/>
        <w:tblLook w:val="04A0" w:firstRow="1" w:lastRow="0" w:firstColumn="1" w:lastColumn="0" w:noHBand="0" w:noVBand="1"/>
      </w:tblPr>
      <w:tblGrid>
        <w:gridCol w:w="674"/>
        <w:gridCol w:w="8386"/>
      </w:tblGrid>
      <w:tr w:rsidR="008654E5" w:rsidRPr="0028288A" w14:paraId="28B420ED" w14:textId="77777777" w:rsidTr="00FF5FC4">
        <w:trPr>
          <w:trHeight w:val="794"/>
        </w:trPr>
        <w:tc>
          <w:tcPr>
            <w:tcW w:w="675" w:type="dxa"/>
            <w:tcBorders>
              <w:right w:val="nil"/>
            </w:tcBorders>
            <w:shd w:val="clear" w:color="auto" w:fill="F2F2F2" w:themeFill="background1" w:themeFillShade="F2"/>
            <w:vAlign w:val="center"/>
          </w:tcPr>
          <w:p w14:paraId="3041CCA3" w14:textId="1FB81534" w:rsidR="008654E5" w:rsidRPr="0028288A" w:rsidRDefault="005C2F9A" w:rsidP="008813B0">
            <w:pPr>
              <w:spacing w:line="280" w:lineRule="exact"/>
              <w:ind w:rightChars="63" w:right="122"/>
              <w:jc w:val="center"/>
              <w:rPr>
                <w:rFonts w:ascii="游ゴシック" w:eastAsia="游ゴシック" w:hAnsi="游ゴシック"/>
              </w:rPr>
            </w:pPr>
            <w:r w:rsidRPr="005C2F9A">
              <w:rPr>
                <w:rFonts w:ascii="游ゴシック" w:eastAsia="游ゴシック" w:hAnsi="游ゴシック" w:hint="eastAsia"/>
                <w:sz w:val="24"/>
                <w:szCs w:val="28"/>
              </w:rPr>
              <w:t>1</w:t>
            </w:r>
            <w:r w:rsidRPr="005C2F9A">
              <w:rPr>
                <w:rFonts w:ascii="游ゴシック" w:eastAsia="游ゴシック" w:hAnsi="游ゴシック"/>
                <w:sz w:val="24"/>
                <w:szCs w:val="28"/>
              </w:rPr>
              <w:t>0</w:t>
            </w:r>
          </w:p>
        </w:tc>
        <w:tc>
          <w:tcPr>
            <w:tcW w:w="8505" w:type="dxa"/>
            <w:tcBorders>
              <w:left w:val="nil"/>
            </w:tcBorders>
            <w:shd w:val="clear" w:color="auto" w:fill="F2F2F2" w:themeFill="background1" w:themeFillShade="F2"/>
            <w:vAlign w:val="center"/>
          </w:tcPr>
          <w:p w14:paraId="675450FE" w14:textId="1BD6F0A3" w:rsidR="008654E5" w:rsidRPr="0028288A" w:rsidRDefault="008654E5"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施設を運営するに当たって、申請者独自の技術、手法及び経験などで、アイデア（ノウハウ）を活かした方策など、アピールする事項を具体的に記載してください。</w:t>
            </w:r>
          </w:p>
        </w:tc>
      </w:tr>
      <w:tr w:rsidR="008654E5" w:rsidRPr="0028288A" w14:paraId="79E89A01" w14:textId="77777777" w:rsidTr="00AF7E40">
        <w:trPr>
          <w:trHeight w:val="2835"/>
        </w:trPr>
        <w:tc>
          <w:tcPr>
            <w:tcW w:w="9180" w:type="dxa"/>
            <w:gridSpan w:val="2"/>
          </w:tcPr>
          <w:p w14:paraId="215FF938" w14:textId="77777777" w:rsidR="008654E5" w:rsidRPr="0028288A" w:rsidRDefault="008654E5" w:rsidP="008654E5">
            <w:pPr>
              <w:rPr>
                <w:rFonts w:ascii="游ゴシック" w:eastAsia="游ゴシック" w:hAnsi="游ゴシック"/>
                <w:sz w:val="20"/>
              </w:rPr>
            </w:pPr>
          </w:p>
        </w:tc>
      </w:tr>
    </w:tbl>
    <w:p w14:paraId="6B690F32" w14:textId="77777777" w:rsidR="008654E5" w:rsidRPr="0028288A" w:rsidRDefault="008654E5">
      <w:pPr>
        <w:rPr>
          <w:rFonts w:ascii="游ゴシック" w:eastAsia="游ゴシック" w:hAnsi="游ゴシック"/>
        </w:rPr>
      </w:pPr>
    </w:p>
    <w:p w14:paraId="3878F4AA" w14:textId="77777777" w:rsidR="008654E5" w:rsidRPr="0028288A" w:rsidRDefault="008654E5" w:rsidP="008E4D98">
      <w:pPr>
        <w:pStyle w:val="1"/>
        <w:spacing w:line="360" w:lineRule="exact"/>
        <w:rPr>
          <w:rFonts w:ascii="游ゴシック" w:eastAsia="游ゴシック" w:hAnsi="游ゴシック"/>
          <w:b/>
          <w:sz w:val="32"/>
        </w:rPr>
      </w:pPr>
      <w:bookmarkStart w:id="7" w:name="_Toc187914194"/>
      <w:r w:rsidRPr="0028288A">
        <w:rPr>
          <w:rFonts w:ascii="游ゴシック" w:eastAsia="游ゴシック" w:hAnsi="游ゴシック" w:hint="eastAsia"/>
          <w:b/>
          <w:sz w:val="32"/>
        </w:rPr>
        <w:t>３　利用者対応</w:t>
      </w:r>
      <w:bookmarkEnd w:id="7"/>
    </w:p>
    <w:p w14:paraId="134EEF35" w14:textId="77777777" w:rsidR="008654E5" w:rsidRPr="0028288A" w:rsidRDefault="008654E5" w:rsidP="00FF5FC4">
      <w:pPr>
        <w:pStyle w:val="2"/>
        <w:spacing w:beforeLines="50" w:before="152" w:line="320" w:lineRule="exact"/>
        <w:rPr>
          <w:rFonts w:ascii="游ゴシック" w:eastAsia="游ゴシック" w:hAnsi="游ゴシック"/>
          <w:sz w:val="24"/>
        </w:rPr>
      </w:pPr>
      <w:bookmarkStart w:id="8" w:name="_Toc187914195"/>
      <w:r w:rsidRPr="0028288A">
        <w:rPr>
          <w:rFonts w:ascii="游ゴシック" w:eastAsia="游ゴシック" w:hAnsi="游ゴシック" w:hint="eastAsia"/>
          <w:sz w:val="24"/>
        </w:rPr>
        <w:t>【利用者要望、利用者対処について】</w:t>
      </w:r>
      <w:bookmarkEnd w:id="8"/>
    </w:p>
    <w:tbl>
      <w:tblPr>
        <w:tblStyle w:val="a7"/>
        <w:tblW w:w="0" w:type="auto"/>
        <w:tblLook w:val="04A0" w:firstRow="1" w:lastRow="0" w:firstColumn="1" w:lastColumn="0" w:noHBand="0" w:noVBand="1"/>
      </w:tblPr>
      <w:tblGrid>
        <w:gridCol w:w="674"/>
        <w:gridCol w:w="8386"/>
      </w:tblGrid>
      <w:tr w:rsidR="008654E5" w:rsidRPr="0028288A" w14:paraId="35DF82E1" w14:textId="77777777" w:rsidTr="00FF5FC4">
        <w:trPr>
          <w:trHeight w:val="794"/>
        </w:trPr>
        <w:tc>
          <w:tcPr>
            <w:tcW w:w="675" w:type="dxa"/>
            <w:tcBorders>
              <w:right w:val="nil"/>
            </w:tcBorders>
            <w:shd w:val="clear" w:color="auto" w:fill="F2F2F2" w:themeFill="background1" w:themeFillShade="F2"/>
            <w:vAlign w:val="center"/>
          </w:tcPr>
          <w:p w14:paraId="563B88BD" w14:textId="2C75B1B7" w:rsidR="008654E5" w:rsidRPr="0028288A" w:rsidRDefault="005C2F9A" w:rsidP="008813B0">
            <w:pPr>
              <w:spacing w:line="280" w:lineRule="exact"/>
              <w:ind w:rightChars="63" w:right="122"/>
              <w:jc w:val="center"/>
              <w:rPr>
                <w:rFonts w:ascii="游ゴシック" w:eastAsia="游ゴシック" w:hAnsi="游ゴシック"/>
              </w:rPr>
            </w:pPr>
            <w:r w:rsidRPr="005C2F9A">
              <w:rPr>
                <w:rFonts w:ascii="游ゴシック" w:eastAsia="游ゴシック" w:hAnsi="游ゴシック" w:hint="eastAsia"/>
                <w:sz w:val="24"/>
                <w:szCs w:val="28"/>
              </w:rPr>
              <w:t>1</w:t>
            </w:r>
            <w:r w:rsidRPr="005C2F9A">
              <w:rPr>
                <w:rFonts w:ascii="游ゴシック" w:eastAsia="游ゴシック" w:hAnsi="游ゴシック"/>
                <w:sz w:val="24"/>
                <w:szCs w:val="28"/>
              </w:rPr>
              <w:t>1</w:t>
            </w:r>
          </w:p>
        </w:tc>
        <w:tc>
          <w:tcPr>
            <w:tcW w:w="8505" w:type="dxa"/>
            <w:tcBorders>
              <w:left w:val="nil"/>
            </w:tcBorders>
            <w:shd w:val="clear" w:color="auto" w:fill="F2F2F2" w:themeFill="background1" w:themeFillShade="F2"/>
            <w:vAlign w:val="center"/>
          </w:tcPr>
          <w:p w14:paraId="44F99540" w14:textId="77777777" w:rsidR="008654E5" w:rsidRPr="0028288A" w:rsidRDefault="008654E5"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利用者等の要望の把握と管理業務への反映方法について、具体的に記載してください。</w:t>
            </w:r>
          </w:p>
        </w:tc>
      </w:tr>
      <w:tr w:rsidR="008654E5" w:rsidRPr="0028288A" w14:paraId="318C4421" w14:textId="77777777" w:rsidTr="00AF7E40">
        <w:trPr>
          <w:trHeight w:val="2835"/>
        </w:trPr>
        <w:tc>
          <w:tcPr>
            <w:tcW w:w="9180" w:type="dxa"/>
            <w:gridSpan w:val="2"/>
          </w:tcPr>
          <w:p w14:paraId="5AACC847" w14:textId="77777777" w:rsidR="008654E5" w:rsidRPr="0028288A" w:rsidRDefault="008654E5" w:rsidP="008654E5">
            <w:pPr>
              <w:rPr>
                <w:rFonts w:ascii="游ゴシック" w:eastAsia="游ゴシック" w:hAnsi="游ゴシック"/>
                <w:sz w:val="20"/>
              </w:rPr>
            </w:pPr>
          </w:p>
        </w:tc>
      </w:tr>
    </w:tbl>
    <w:p w14:paraId="6D1E74E3" w14:textId="77777777" w:rsidR="008654E5" w:rsidRPr="0028288A" w:rsidRDefault="008654E5">
      <w:pPr>
        <w:rPr>
          <w:rFonts w:ascii="游ゴシック" w:eastAsia="游ゴシック" w:hAnsi="游ゴシック"/>
        </w:rPr>
      </w:pPr>
    </w:p>
    <w:tbl>
      <w:tblPr>
        <w:tblStyle w:val="a7"/>
        <w:tblW w:w="0" w:type="auto"/>
        <w:tblLook w:val="04A0" w:firstRow="1" w:lastRow="0" w:firstColumn="1" w:lastColumn="0" w:noHBand="0" w:noVBand="1"/>
      </w:tblPr>
      <w:tblGrid>
        <w:gridCol w:w="674"/>
        <w:gridCol w:w="8386"/>
      </w:tblGrid>
      <w:tr w:rsidR="008654E5" w:rsidRPr="0028288A" w14:paraId="35D99D23" w14:textId="77777777" w:rsidTr="00FF5FC4">
        <w:trPr>
          <w:trHeight w:val="794"/>
        </w:trPr>
        <w:tc>
          <w:tcPr>
            <w:tcW w:w="675" w:type="dxa"/>
            <w:tcBorders>
              <w:right w:val="nil"/>
            </w:tcBorders>
            <w:shd w:val="clear" w:color="auto" w:fill="F2F2F2" w:themeFill="background1" w:themeFillShade="F2"/>
            <w:vAlign w:val="center"/>
          </w:tcPr>
          <w:p w14:paraId="44770C92" w14:textId="4E0B4445" w:rsidR="008654E5" w:rsidRPr="0028288A" w:rsidRDefault="008654E5"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1</w:t>
            </w:r>
            <w:r w:rsidR="005C2F9A">
              <w:rPr>
                <w:rFonts w:ascii="游ゴシック" w:eastAsia="游ゴシック" w:hAnsi="游ゴシック"/>
                <w:sz w:val="24"/>
              </w:rPr>
              <w:t>2</w:t>
            </w:r>
          </w:p>
        </w:tc>
        <w:tc>
          <w:tcPr>
            <w:tcW w:w="8505" w:type="dxa"/>
            <w:tcBorders>
              <w:left w:val="nil"/>
            </w:tcBorders>
            <w:shd w:val="clear" w:color="auto" w:fill="F2F2F2" w:themeFill="background1" w:themeFillShade="F2"/>
            <w:vAlign w:val="center"/>
          </w:tcPr>
          <w:p w14:paraId="262A0A4B" w14:textId="77777777" w:rsidR="008654E5" w:rsidRPr="0028288A" w:rsidRDefault="008654E5"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利用者等からの苦情やトラブル等の未然防止と対処方法について、具体的に記載してください。</w:t>
            </w:r>
          </w:p>
        </w:tc>
      </w:tr>
      <w:tr w:rsidR="008654E5" w:rsidRPr="0028288A" w14:paraId="343DD3EE" w14:textId="77777777" w:rsidTr="00AF7E40">
        <w:trPr>
          <w:trHeight w:val="2835"/>
        </w:trPr>
        <w:tc>
          <w:tcPr>
            <w:tcW w:w="9180" w:type="dxa"/>
            <w:gridSpan w:val="2"/>
          </w:tcPr>
          <w:p w14:paraId="786E22E6" w14:textId="77777777" w:rsidR="008654E5" w:rsidRPr="0028288A" w:rsidRDefault="008654E5" w:rsidP="008654E5">
            <w:pPr>
              <w:rPr>
                <w:rFonts w:ascii="游ゴシック" w:eastAsia="游ゴシック" w:hAnsi="游ゴシック"/>
                <w:sz w:val="20"/>
              </w:rPr>
            </w:pPr>
          </w:p>
        </w:tc>
      </w:tr>
    </w:tbl>
    <w:p w14:paraId="42F82D66" w14:textId="77777777" w:rsidR="008654E5" w:rsidRPr="0028288A" w:rsidRDefault="008654E5">
      <w:pPr>
        <w:rPr>
          <w:rFonts w:ascii="游ゴシック" w:eastAsia="游ゴシック" w:hAnsi="游ゴシック"/>
        </w:rPr>
      </w:pPr>
    </w:p>
    <w:p w14:paraId="45F27706" w14:textId="77777777" w:rsidR="008654E5" w:rsidRPr="0028288A" w:rsidRDefault="008654E5" w:rsidP="008E4D98">
      <w:pPr>
        <w:pStyle w:val="1"/>
        <w:spacing w:line="360" w:lineRule="exact"/>
        <w:rPr>
          <w:rFonts w:ascii="游ゴシック" w:eastAsia="游ゴシック" w:hAnsi="游ゴシック"/>
          <w:b/>
          <w:sz w:val="32"/>
        </w:rPr>
      </w:pPr>
      <w:bookmarkStart w:id="9" w:name="_Toc187914196"/>
      <w:r w:rsidRPr="0028288A">
        <w:rPr>
          <w:rFonts w:ascii="游ゴシック" w:eastAsia="游ゴシック" w:hAnsi="游ゴシック" w:hint="eastAsia"/>
          <w:b/>
          <w:sz w:val="32"/>
        </w:rPr>
        <w:t>４　事業収支</w:t>
      </w:r>
      <w:bookmarkEnd w:id="9"/>
    </w:p>
    <w:p w14:paraId="01CCFA46" w14:textId="6243C8A4" w:rsidR="008654E5" w:rsidRDefault="00717FD8" w:rsidP="005C2F9A">
      <w:pPr>
        <w:spacing w:beforeLines="50" w:before="152" w:line="280" w:lineRule="exact"/>
        <w:rPr>
          <w:rFonts w:ascii="游ゴシック" w:eastAsia="游ゴシック" w:hAnsi="游ゴシック"/>
          <w:sz w:val="24"/>
        </w:rPr>
      </w:pPr>
      <w:r>
        <w:rPr>
          <w:rFonts w:ascii="游ゴシック" w:eastAsia="游ゴシック" w:hAnsi="游ゴシック" w:hint="eastAsia"/>
          <w:sz w:val="24"/>
        </w:rPr>
        <w:t>審査基準表14～16</w:t>
      </w:r>
      <w:r w:rsidR="005C2F9A">
        <w:rPr>
          <w:rFonts w:ascii="游ゴシック" w:eastAsia="游ゴシック" w:hAnsi="游ゴシック" w:hint="eastAsia"/>
          <w:sz w:val="24"/>
        </w:rPr>
        <w:t>は</w:t>
      </w:r>
      <w:r w:rsidR="00AE4A8F" w:rsidRPr="0028288A">
        <w:rPr>
          <w:rFonts w:ascii="游ゴシック" w:eastAsia="游ゴシック" w:hAnsi="游ゴシック" w:hint="eastAsia"/>
          <w:sz w:val="24"/>
        </w:rPr>
        <w:t>「指定事業の収支予算書」「自主</w:t>
      </w:r>
      <w:r w:rsidR="008654E5" w:rsidRPr="0028288A">
        <w:rPr>
          <w:rFonts w:ascii="游ゴシック" w:eastAsia="游ゴシック" w:hAnsi="游ゴシック" w:hint="eastAsia"/>
          <w:sz w:val="24"/>
        </w:rPr>
        <w:t>事業予算書」により審査</w:t>
      </w:r>
    </w:p>
    <w:p w14:paraId="7EFCB27B" w14:textId="77777777" w:rsidR="005C2F9A" w:rsidRPr="00717FD8" w:rsidRDefault="005C2F9A" w:rsidP="005C2F9A">
      <w:pPr>
        <w:spacing w:beforeLines="50" w:before="152" w:line="280" w:lineRule="exact"/>
        <w:rPr>
          <w:rFonts w:ascii="游ゴシック" w:eastAsia="游ゴシック" w:hAnsi="游ゴシック"/>
          <w:sz w:val="24"/>
        </w:rPr>
      </w:pPr>
    </w:p>
    <w:tbl>
      <w:tblPr>
        <w:tblStyle w:val="a7"/>
        <w:tblW w:w="0" w:type="auto"/>
        <w:tblLook w:val="04A0" w:firstRow="1" w:lastRow="0" w:firstColumn="1" w:lastColumn="0" w:noHBand="0" w:noVBand="1"/>
      </w:tblPr>
      <w:tblGrid>
        <w:gridCol w:w="674"/>
        <w:gridCol w:w="8386"/>
      </w:tblGrid>
      <w:tr w:rsidR="005C2F9A" w:rsidRPr="0028288A" w14:paraId="1353B738" w14:textId="77777777" w:rsidTr="00AB3AEA">
        <w:trPr>
          <w:trHeight w:val="794"/>
        </w:trPr>
        <w:tc>
          <w:tcPr>
            <w:tcW w:w="675" w:type="dxa"/>
            <w:tcBorders>
              <w:right w:val="nil"/>
            </w:tcBorders>
            <w:shd w:val="clear" w:color="auto" w:fill="F2F2F2" w:themeFill="background1" w:themeFillShade="F2"/>
            <w:vAlign w:val="center"/>
          </w:tcPr>
          <w:p w14:paraId="7EBFADCD" w14:textId="7809E679" w:rsidR="005C2F9A" w:rsidRPr="0028288A" w:rsidRDefault="005C2F9A" w:rsidP="00AB3AEA">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1</w:t>
            </w:r>
            <w:r>
              <w:rPr>
                <w:rFonts w:ascii="游ゴシック" w:eastAsia="游ゴシック" w:hAnsi="游ゴシック" w:hint="eastAsia"/>
                <w:sz w:val="24"/>
              </w:rPr>
              <w:t>3</w:t>
            </w:r>
          </w:p>
        </w:tc>
        <w:tc>
          <w:tcPr>
            <w:tcW w:w="8505" w:type="dxa"/>
            <w:tcBorders>
              <w:left w:val="nil"/>
            </w:tcBorders>
            <w:shd w:val="clear" w:color="auto" w:fill="F2F2F2" w:themeFill="background1" w:themeFillShade="F2"/>
            <w:vAlign w:val="center"/>
          </w:tcPr>
          <w:p w14:paraId="1A7B9D71" w14:textId="7AD2B0C1" w:rsidR="005C2F9A" w:rsidRPr="0028288A" w:rsidRDefault="005C2F9A" w:rsidP="00AB3AEA">
            <w:pPr>
              <w:spacing w:line="280" w:lineRule="exact"/>
              <w:ind w:rightChars="63" w:right="122"/>
              <w:rPr>
                <w:rFonts w:ascii="游ゴシック" w:eastAsia="游ゴシック" w:hAnsi="游ゴシック"/>
              </w:rPr>
            </w:pPr>
            <w:r>
              <w:rPr>
                <w:rFonts w:ascii="游ゴシック" w:eastAsia="游ゴシック" w:hAnsi="游ゴシック" w:hint="eastAsia"/>
                <w:sz w:val="20"/>
              </w:rPr>
              <w:t>経費の縮減のための取り組みについて</w:t>
            </w:r>
            <w:r w:rsidRPr="0028288A">
              <w:rPr>
                <w:rFonts w:ascii="游ゴシック" w:eastAsia="游ゴシック" w:hAnsi="游ゴシック" w:hint="eastAsia"/>
                <w:sz w:val="20"/>
              </w:rPr>
              <w:t>、具体的に記載してください。</w:t>
            </w:r>
          </w:p>
        </w:tc>
      </w:tr>
      <w:tr w:rsidR="005C2F9A" w:rsidRPr="0028288A" w14:paraId="17CA6BD1" w14:textId="77777777" w:rsidTr="00AF7E40">
        <w:trPr>
          <w:trHeight w:val="2835"/>
        </w:trPr>
        <w:tc>
          <w:tcPr>
            <w:tcW w:w="9180" w:type="dxa"/>
            <w:gridSpan w:val="2"/>
          </w:tcPr>
          <w:p w14:paraId="0DA8978B" w14:textId="77777777" w:rsidR="005C2F9A" w:rsidRPr="0028288A" w:rsidRDefault="005C2F9A" w:rsidP="00AB3AEA">
            <w:pPr>
              <w:rPr>
                <w:rFonts w:ascii="游ゴシック" w:eastAsia="游ゴシック" w:hAnsi="游ゴシック"/>
                <w:sz w:val="20"/>
              </w:rPr>
            </w:pPr>
          </w:p>
        </w:tc>
      </w:tr>
    </w:tbl>
    <w:p w14:paraId="5DB8F601" w14:textId="77777777" w:rsidR="00717FD8" w:rsidRPr="005C2F9A" w:rsidRDefault="00717FD8">
      <w:pPr>
        <w:rPr>
          <w:rFonts w:ascii="游ゴシック" w:eastAsia="游ゴシック" w:hAnsi="游ゴシック" w:hint="eastAsia"/>
        </w:rPr>
      </w:pPr>
    </w:p>
    <w:p w14:paraId="281331E6" w14:textId="77777777" w:rsidR="00AE465E" w:rsidRPr="0028288A" w:rsidRDefault="00AE465E" w:rsidP="008E4D98">
      <w:pPr>
        <w:pStyle w:val="1"/>
        <w:spacing w:line="360" w:lineRule="exact"/>
        <w:rPr>
          <w:rFonts w:ascii="游ゴシック" w:eastAsia="游ゴシック" w:hAnsi="游ゴシック"/>
          <w:b/>
          <w:sz w:val="32"/>
        </w:rPr>
      </w:pPr>
      <w:bookmarkStart w:id="10" w:name="_Toc187914197"/>
      <w:r w:rsidRPr="0028288A">
        <w:rPr>
          <w:rFonts w:ascii="游ゴシック" w:eastAsia="游ゴシック" w:hAnsi="游ゴシック" w:hint="eastAsia"/>
          <w:b/>
          <w:sz w:val="32"/>
        </w:rPr>
        <w:t>５　管理運営全般</w:t>
      </w:r>
      <w:bookmarkEnd w:id="10"/>
    </w:p>
    <w:p w14:paraId="036DFFAD" w14:textId="77777777" w:rsidR="00AE465E" w:rsidRPr="0028288A" w:rsidRDefault="00AE465E" w:rsidP="002F292C">
      <w:pPr>
        <w:pStyle w:val="2"/>
        <w:spacing w:beforeLines="50" w:before="152" w:line="320" w:lineRule="exact"/>
        <w:rPr>
          <w:rFonts w:ascii="游ゴシック" w:eastAsia="游ゴシック" w:hAnsi="游ゴシック"/>
          <w:sz w:val="24"/>
        </w:rPr>
      </w:pPr>
      <w:bookmarkStart w:id="11" w:name="_Toc187914198"/>
      <w:r w:rsidRPr="0028288A">
        <w:rPr>
          <w:rFonts w:ascii="游ゴシック" w:eastAsia="游ゴシック" w:hAnsi="游ゴシック" w:hint="eastAsia"/>
          <w:sz w:val="24"/>
        </w:rPr>
        <w:t>【職員配置等について】</w:t>
      </w:r>
      <w:bookmarkEnd w:id="11"/>
    </w:p>
    <w:tbl>
      <w:tblPr>
        <w:tblStyle w:val="a7"/>
        <w:tblW w:w="0" w:type="auto"/>
        <w:tblLook w:val="04A0" w:firstRow="1" w:lastRow="0" w:firstColumn="1" w:lastColumn="0" w:noHBand="0" w:noVBand="1"/>
      </w:tblPr>
      <w:tblGrid>
        <w:gridCol w:w="674"/>
        <w:gridCol w:w="8386"/>
      </w:tblGrid>
      <w:tr w:rsidR="008654E5" w:rsidRPr="0028288A" w14:paraId="14FCD4DF" w14:textId="77777777" w:rsidTr="00FF5FC4">
        <w:trPr>
          <w:trHeight w:val="794"/>
        </w:trPr>
        <w:tc>
          <w:tcPr>
            <w:tcW w:w="675" w:type="dxa"/>
            <w:tcBorders>
              <w:right w:val="nil"/>
            </w:tcBorders>
            <w:shd w:val="clear" w:color="auto" w:fill="F2F2F2" w:themeFill="background1" w:themeFillShade="F2"/>
            <w:vAlign w:val="center"/>
          </w:tcPr>
          <w:p w14:paraId="2DF64F63" w14:textId="6FD79AA3" w:rsidR="008654E5" w:rsidRPr="0028288A" w:rsidRDefault="008654E5"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1</w:t>
            </w:r>
            <w:r w:rsidR="00717FD8">
              <w:rPr>
                <w:rFonts w:ascii="游ゴシック" w:eastAsia="游ゴシック" w:hAnsi="游ゴシック" w:hint="eastAsia"/>
                <w:sz w:val="24"/>
              </w:rPr>
              <w:t>7</w:t>
            </w:r>
          </w:p>
        </w:tc>
        <w:tc>
          <w:tcPr>
            <w:tcW w:w="8505" w:type="dxa"/>
            <w:tcBorders>
              <w:left w:val="nil"/>
            </w:tcBorders>
            <w:shd w:val="clear" w:color="auto" w:fill="F2F2F2" w:themeFill="background1" w:themeFillShade="F2"/>
            <w:vAlign w:val="center"/>
          </w:tcPr>
          <w:p w14:paraId="5D506400" w14:textId="77777777" w:rsidR="00AE465E" w:rsidRPr="0028288A" w:rsidRDefault="00AE465E"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指揮命令系統が分かる組織図等を作成の上、業務実施体制を具体的に記載してください。</w:t>
            </w:r>
          </w:p>
          <w:p w14:paraId="70194870" w14:textId="2A4C75FF" w:rsidR="008654E5"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(人員配置、人数</w:t>
            </w:r>
            <w:r w:rsidR="00F606C6">
              <w:rPr>
                <w:rFonts w:ascii="游ゴシック" w:eastAsia="游ゴシック" w:hAnsi="游ゴシック" w:hint="eastAsia"/>
                <w:sz w:val="20"/>
              </w:rPr>
              <w:t>、管理運営における責任者、防火管理者についても</w:t>
            </w:r>
            <w:r w:rsidRPr="0028288A">
              <w:rPr>
                <w:rFonts w:ascii="游ゴシック" w:eastAsia="游ゴシック" w:hAnsi="游ゴシック" w:hint="eastAsia"/>
                <w:sz w:val="20"/>
              </w:rPr>
              <w:t>記載</w:t>
            </w:r>
            <w:r w:rsidR="00F606C6">
              <w:rPr>
                <w:rFonts w:ascii="游ゴシック" w:eastAsia="游ゴシック" w:hAnsi="游ゴシック" w:hint="eastAsia"/>
                <w:sz w:val="20"/>
              </w:rPr>
              <w:t>すること</w:t>
            </w:r>
            <w:r w:rsidRPr="0028288A">
              <w:rPr>
                <w:rFonts w:ascii="游ゴシック" w:eastAsia="游ゴシック" w:hAnsi="游ゴシック" w:hint="eastAsia"/>
                <w:sz w:val="20"/>
              </w:rPr>
              <w:t>）</w:t>
            </w:r>
          </w:p>
        </w:tc>
      </w:tr>
      <w:tr w:rsidR="008654E5" w:rsidRPr="0028288A" w14:paraId="218630A7" w14:textId="77777777" w:rsidTr="00EC583C">
        <w:trPr>
          <w:trHeight w:val="2835"/>
        </w:trPr>
        <w:tc>
          <w:tcPr>
            <w:tcW w:w="9180" w:type="dxa"/>
            <w:gridSpan w:val="2"/>
          </w:tcPr>
          <w:p w14:paraId="427F1CF1" w14:textId="77777777" w:rsidR="008654E5" w:rsidRPr="0028288A" w:rsidRDefault="008654E5" w:rsidP="008654E5">
            <w:pPr>
              <w:rPr>
                <w:rFonts w:ascii="游ゴシック" w:eastAsia="游ゴシック" w:hAnsi="游ゴシック"/>
                <w:sz w:val="20"/>
              </w:rPr>
            </w:pPr>
          </w:p>
        </w:tc>
      </w:tr>
    </w:tbl>
    <w:p w14:paraId="34054E1C" w14:textId="77777777" w:rsidR="008654E5" w:rsidRDefault="008654E5">
      <w:pPr>
        <w:rPr>
          <w:rFonts w:ascii="游ゴシック" w:eastAsia="游ゴシック" w:hAnsi="游ゴシック"/>
        </w:rPr>
      </w:pPr>
    </w:p>
    <w:p w14:paraId="0DA84B82" w14:textId="77777777" w:rsidR="00717FD8" w:rsidRDefault="00717FD8">
      <w:pPr>
        <w:rPr>
          <w:rFonts w:ascii="游ゴシック" w:eastAsia="游ゴシック" w:hAnsi="游ゴシック"/>
        </w:rPr>
      </w:pPr>
    </w:p>
    <w:p w14:paraId="2BACB2DD" w14:textId="77777777" w:rsidR="00717FD8" w:rsidRDefault="00717FD8">
      <w:pPr>
        <w:rPr>
          <w:rFonts w:ascii="游ゴシック" w:eastAsia="游ゴシック" w:hAnsi="游ゴシック"/>
        </w:rPr>
      </w:pPr>
    </w:p>
    <w:p w14:paraId="63DEAB15" w14:textId="77777777" w:rsidR="00717FD8" w:rsidRDefault="00717FD8">
      <w:pPr>
        <w:rPr>
          <w:rFonts w:ascii="游ゴシック" w:eastAsia="游ゴシック" w:hAnsi="游ゴシック"/>
        </w:rPr>
      </w:pPr>
    </w:p>
    <w:p w14:paraId="354B7734" w14:textId="77777777" w:rsidR="00717FD8" w:rsidRDefault="00717FD8">
      <w:pPr>
        <w:rPr>
          <w:rFonts w:ascii="游ゴシック" w:eastAsia="游ゴシック" w:hAnsi="游ゴシック" w:hint="eastAsia"/>
        </w:rPr>
      </w:pPr>
    </w:p>
    <w:tbl>
      <w:tblPr>
        <w:tblStyle w:val="a7"/>
        <w:tblW w:w="9067" w:type="dxa"/>
        <w:tblLayout w:type="fixed"/>
        <w:tblLook w:val="04A0" w:firstRow="1" w:lastRow="0" w:firstColumn="1" w:lastColumn="0" w:noHBand="0" w:noVBand="1"/>
      </w:tblPr>
      <w:tblGrid>
        <w:gridCol w:w="370"/>
        <w:gridCol w:w="31"/>
        <w:gridCol w:w="303"/>
        <w:gridCol w:w="1418"/>
        <w:gridCol w:w="850"/>
        <w:gridCol w:w="992"/>
        <w:gridCol w:w="2362"/>
        <w:gridCol w:w="757"/>
        <w:gridCol w:w="1984"/>
      </w:tblGrid>
      <w:tr w:rsidR="00717FD8" w:rsidRPr="00717FD8" w14:paraId="21CEBBA3" w14:textId="77777777" w:rsidTr="00CB7414">
        <w:trPr>
          <w:trHeight w:val="794"/>
        </w:trPr>
        <w:tc>
          <w:tcPr>
            <w:tcW w:w="704" w:type="dxa"/>
            <w:gridSpan w:val="3"/>
            <w:tcBorders>
              <w:bottom w:val="single" w:sz="4" w:space="0" w:color="auto"/>
              <w:right w:val="nil"/>
            </w:tcBorders>
            <w:shd w:val="clear" w:color="auto" w:fill="F2F2F2" w:themeFill="background1" w:themeFillShade="F2"/>
            <w:vAlign w:val="center"/>
          </w:tcPr>
          <w:p w14:paraId="3D54421F" w14:textId="77777777" w:rsidR="00717FD8" w:rsidRPr="00717FD8" w:rsidRDefault="00717FD8" w:rsidP="00717FD8">
            <w:pPr>
              <w:adjustRightInd w:val="0"/>
              <w:snapToGrid w:val="0"/>
              <w:spacing w:line="280" w:lineRule="exact"/>
              <w:ind w:rightChars="63" w:right="122"/>
              <w:jc w:val="center"/>
              <w:rPr>
                <w:rFonts w:ascii="游ゴシック" w:eastAsia="游ゴシック" w:hAnsi="游ゴシック"/>
                <w:color w:val="000000" w:themeColor="text1"/>
              </w:rPr>
            </w:pPr>
            <w:r w:rsidRPr="00717FD8">
              <w:rPr>
                <w:rFonts w:ascii="游ゴシック" w:eastAsia="游ゴシック" w:hAnsi="游ゴシック" w:hint="eastAsia"/>
                <w:color w:val="000000" w:themeColor="text1"/>
                <w:sz w:val="24"/>
              </w:rPr>
              <w:lastRenderedPageBreak/>
              <w:t>18</w:t>
            </w:r>
          </w:p>
        </w:tc>
        <w:tc>
          <w:tcPr>
            <w:tcW w:w="8363" w:type="dxa"/>
            <w:gridSpan w:val="6"/>
            <w:tcBorders>
              <w:left w:val="nil"/>
              <w:bottom w:val="single" w:sz="4" w:space="0" w:color="auto"/>
            </w:tcBorders>
            <w:shd w:val="clear" w:color="auto" w:fill="F2F2F2" w:themeFill="background1" w:themeFillShade="F2"/>
            <w:vAlign w:val="center"/>
          </w:tcPr>
          <w:p w14:paraId="6479701C" w14:textId="77777777" w:rsidR="00717FD8" w:rsidRPr="00717FD8" w:rsidRDefault="00717FD8" w:rsidP="00717FD8">
            <w:pPr>
              <w:adjustRightInd w:val="0"/>
              <w:snapToGrid w:val="0"/>
              <w:spacing w:line="280" w:lineRule="exact"/>
              <w:ind w:rightChars="63" w:right="122"/>
              <w:rPr>
                <w:rFonts w:ascii="游ゴシック" w:eastAsia="游ゴシック" w:hAnsi="游ゴシック"/>
                <w:color w:val="000000" w:themeColor="text1"/>
              </w:rPr>
            </w:pPr>
            <w:r w:rsidRPr="00717FD8">
              <w:rPr>
                <w:rFonts w:ascii="游ゴシック" w:eastAsia="游ゴシック" w:hAnsi="游ゴシック" w:hint="eastAsia"/>
                <w:color w:val="000000" w:themeColor="text1"/>
                <w:sz w:val="20"/>
              </w:rPr>
              <w:t>労務管理に関する実施状況と従業員の労働環境・就業条件について、該当する箇所に「</w:t>
            </w:r>
            <w:r w:rsidRPr="00717FD8">
              <w:rPr>
                <w:rFonts w:ascii="ＭＳ 明朝" w:eastAsia="ＭＳ 明朝" w:hAnsi="ＭＳ 明朝" w:cs="ＭＳ 明朝" w:hint="eastAsia"/>
                <w:color w:val="000000" w:themeColor="text1"/>
                <w:sz w:val="20"/>
              </w:rPr>
              <w:t>✔</w:t>
            </w:r>
            <w:r w:rsidRPr="00717FD8">
              <w:rPr>
                <w:rFonts w:ascii="游ゴシック" w:eastAsia="游ゴシック" w:hAnsi="游ゴシック" w:hint="eastAsia"/>
                <w:color w:val="000000" w:themeColor="text1"/>
                <w:sz w:val="20"/>
              </w:rPr>
              <w:t>」又は</w:t>
            </w:r>
            <w:r w:rsidRPr="00717FD8">
              <w:rPr>
                <w:rFonts w:ascii="游ゴシック" w:eastAsia="游ゴシック" w:hAnsi="游ゴシック"/>
                <w:color w:val="000000" w:themeColor="text1"/>
                <w:sz w:val="20"/>
              </w:rPr>
              <w:br/>
            </w:r>
            <w:r w:rsidRPr="00717FD8">
              <w:rPr>
                <w:rFonts w:ascii="游ゴシック" w:eastAsia="游ゴシック" w:hAnsi="游ゴシック" w:hint="eastAsia"/>
                <w:color w:val="000000" w:themeColor="text1"/>
                <w:sz w:val="20"/>
              </w:rPr>
              <w:t>「記入」してください。</w:t>
            </w:r>
          </w:p>
        </w:tc>
      </w:tr>
      <w:tr w:rsidR="00717FD8" w:rsidRPr="00717FD8" w14:paraId="2FD150C7" w14:textId="77777777" w:rsidTr="00CB7414">
        <w:trPr>
          <w:trHeight w:val="389"/>
        </w:trPr>
        <w:tc>
          <w:tcPr>
            <w:tcW w:w="9067" w:type="dxa"/>
            <w:gridSpan w:val="9"/>
            <w:tcBorders>
              <w:top w:val="single" w:sz="4" w:space="0" w:color="auto"/>
              <w:left w:val="single" w:sz="4" w:space="0" w:color="auto"/>
              <w:bottom w:val="dotted" w:sz="4" w:space="0" w:color="000000" w:themeColor="text1"/>
              <w:right w:val="single" w:sz="4" w:space="0" w:color="auto"/>
            </w:tcBorders>
            <w:vAlign w:val="bottom"/>
          </w:tcPr>
          <w:p w14:paraId="13013169" w14:textId="77777777" w:rsidR="00717FD8" w:rsidRPr="00717FD8" w:rsidRDefault="00717FD8" w:rsidP="00717FD8">
            <w:pPr>
              <w:adjustRightInd w:val="0"/>
              <w:snapToGrid w:val="0"/>
              <w:rPr>
                <w:rFonts w:ascii="游ゴシック" w:eastAsia="游ゴシック" w:hAnsi="游ゴシック"/>
                <w:color w:val="000000" w:themeColor="text1"/>
                <w:sz w:val="20"/>
              </w:rPr>
            </w:pPr>
            <w:r w:rsidRPr="00717FD8">
              <w:rPr>
                <w:rFonts w:ascii="游ゴシック" w:eastAsia="游ゴシック" w:hAnsi="游ゴシック" w:hint="eastAsia"/>
                <w:color w:val="000000" w:themeColor="text1"/>
                <w:sz w:val="20"/>
              </w:rPr>
              <w:t>（１）労働関係法規上において義務とされる主な事項の実施状況について</w:t>
            </w:r>
          </w:p>
        </w:tc>
      </w:tr>
      <w:tr w:rsidR="00717FD8" w:rsidRPr="00717FD8" w14:paraId="1BED13C5" w14:textId="77777777" w:rsidTr="00CB7414">
        <w:trPr>
          <w:trHeight w:val="473"/>
        </w:trPr>
        <w:tc>
          <w:tcPr>
            <w:tcW w:w="370" w:type="dxa"/>
            <w:vMerge w:val="restart"/>
            <w:tcBorders>
              <w:top w:val="single" w:sz="4" w:space="0" w:color="FFFFFF" w:themeColor="background1"/>
              <w:left w:val="single" w:sz="4" w:space="0" w:color="auto"/>
              <w:right w:val="single" w:sz="4" w:space="0" w:color="000000" w:themeColor="text1"/>
            </w:tcBorders>
          </w:tcPr>
          <w:p w14:paraId="0C14AEA6"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5956" w:type="dxa"/>
            <w:gridSpan w:val="6"/>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107CCD4E" w14:textId="77777777" w:rsidR="00717FD8" w:rsidRPr="00717FD8" w:rsidRDefault="00717FD8" w:rsidP="00717FD8">
            <w:pPr>
              <w:adjustRightInd w:val="0"/>
              <w:snapToGrid w:val="0"/>
              <w:spacing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労働者名簿、出勤簿、賃金台帳、年次有給休暇管理簿の作成　〔労働基準法〕</w:t>
            </w:r>
          </w:p>
        </w:tc>
        <w:tc>
          <w:tcPr>
            <w:tcW w:w="2741" w:type="dxa"/>
            <w:gridSpan w:val="2"/>
            <w:tcBorders>
              <w:top w:val="single" w:sz="4" w:space="0" w:color="auto"/>
              <w:left w:val="dotted" w:sz="4" w:space="0" w:color="000000" w:themeColor="text1"/>
              <w:bottom w:val="single" w:sz="4" w:space="0" w:color="000000" w:themeColor="text1"/>
              <w:right w:val="single" w:sz="4" w:space="0" w:color="auto"/>
            </w:tcBorders>
            <w:vAlign w:val="center"/>
          </w:tcPr>
          <w:p w14:paraId="1EDCE941" w14:textId="77777777" w:rsidR="00717FD8" w:rsidRPr="00717FD8" w:rsidRDefault="00717FD8" w:rsidP="00717FD8">
            <w:pPr>
              <w:adjustRightInd w:val="0"/>
              <w:snapToGrid w:val="0"/>
              <w:spacing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作成されている。</w:t>
            </w:r>
          </w:p>
        </w:tc>
      </w:tr>
      <w:tr w:rsidR="00717FD8" w:rsidRPr="00717FD8" w14:paraId="79B243C6" w14:textId="77777777" w:rsidTr="00CB7414">
        <w:trPr>
          <w:trHeight w:val="564"/>
        </w:trPr>
        <w:tc>
          <w:tcPr>
            <w:tcW w:w="370" w:type="dxa"/>
            <w:vMerge/>
            <w:tcBorders>
              <w:left w:val="single" w:sz="4" w:space="0" w:color="auto"/>
              <w:right w:val="single" w:sz="4" w:space="0" w:color="000000" w:themeColor="text1"/>
            </w:tcBorders>
          </w:tcPr>
          <w:p w14:paraId="711C2609"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5FEC0D52"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労働条件の明示〔労働契約法〕</w:t>
            </w:r>
          </w:p>
        </w:tc>
        <w:tc>
          <w:tcPr>
            <w:tcW w:w="6095" w:type="dxa"/>
            <w:gridSpan w:val="4"/>
            <w:tcBorders>
              <w:top w:val="single" w:sz="4" w:space="0" w:color="000000" w:themeColor="text1"/>
              <w:left w:val="dotted" w:sz="4" w:space="0" w:color="000000" w:themeColor="text1"/>
              <w:bottom w:val="single" w:sz="4" w:space="0" w:color="000000" w:themeColor="text1"/>
              <w:right w:val="single" w:sz="4" w:space="0" w:color="auto"/>
            </w:tcBorders>
            <w:vAlign w:val="center"/>
          </w:tcPr>
          <w:p w14:paraId="7DC7EBE9" w14:textId="77777777" w:rsidR="00717FD8" w:rsidRPr="00717FD8" w:rsidRDefault="00717FD8" w:rsidP="00717FD8">
            <w:pPr>
              <w:adjustRightInd w:val="0"/>
              <w:snapToGrid w:val="0"/>
              <w:spacing w:line="200" w:lineRule="exact"/>
              <w:ind w:left="287" w:hangingChars="200" w:hanging="287"/>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従業員と雇用契約を結ぶにあたって「労働条件通知書」等の労働条件を書面で明示している。</w:t>
            </w:r>
          </w:p>
        </w:tc>
      </w:tr>
      <w:tr w:rsidR="00717FD8" w:rsidRPr="00717FD8" w14:paraId="0D0CE00F" w14:textId="77777777" w:rsidTr="00CB7414">
        <w:trPr>
          <w:trHeight w:val="575"/>
        </w:trPr>
        <w:tc>
          <w:tcPr>
            <w:tcW w:w="370" w:type="dxa"/>
            <w:vMerge/>
            <w:tcBorders>
              <w:left w:val="single" w:sz="4" w:space="0" w:color="auto"/>
              <w:right w:val="single" w:sz="4" w:space="0" w:color="000000" w:themeColor="text1"/>
            </w:tcBorders>
          </w:tcPr>
          <w:p w14:paraId="46DF0621"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74FAFBEC"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労災保険加入</w:t>
            </w:r>
          </w:p>
          <w:p w14:paraId="5B9F8811"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〔労働者災害補償保険法〕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1233CD6B" w14:textId="77777777" w:rsidR="00717FD8" w:rsidRPr="00717FD8" w:rsidRDefault="00717FD8" w:rsidP="00717FD8">
            <w:pPr>
              <w:adjustRightInd w:val="0"/>
              <w:snapToGrid w:val="0"/>
              <w:spacing w:line="200" w:lineRule="exact"/>
              <w:ind w:left="287" w:hangingChars="200" w:hanging="287"/>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関連書類を作成し、労働基準監督署又は労働局へ</w:t>
            </w:r>
            <w:r w:rsidRPr="00717FD8">
              <w:rPr>
                <w:rFonts w:ascii="游ゴシック" w:eastAsia="游ゴシック" w:hAnsi="游ゴシック"/>
                <w:color w:val="000000" w:themeColor="text1"/>
                <w:sz w:val="16"/>
                <w:szCs w:val="16"/>
              </w:rPr>
              <w:br/>
            </w:r>
            <w:r w:rsidRPr="00717FD8">
              <w:rPr>
                <w:rFonts w:ascii="游ゴシック" w:eastAsia="游ゴシック" w:hAnsi="游ゴシック" w:hint="eastAsia"/>
                <w:color w:val="000000" w:themeColor="text1"/>
                <w:sz w:val="16"/>
                <w:szCs w:val="16"/>
              </w:rPr>
              <w:t>提出されている。（右の設問へ）</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685C4228" w14:textId="77777777" w:rsidR="00717FD8" w:rsidRPr="00717FD8" w:rsidRDefault="00717FD8" w:rsidP="00717FD8">
            <w:pPr>
              <w:widowControl/>
              <w:adjustRightInd w:val="0"/>
              <w:snapToGrid w:val="0"/>
              <w:spacing w:line="240" w:lineRule="exact"/>
              <w:ind w:rightChars="16" w:right="31" w:firstLineChars="100" w:firstLine="123"/>
              <w:jc w:val="left"/>
              <w:rPr>
                <w:rFonts w:ascii="游ゴシック" w:eastAsia="游ゴシック" w:hAnsi="游ゴシック"/>
                <w:color w:val="000000" w:themeColor="text1"/>
                <w:sz w:val="14"/>
                <w:szCs w:val="16"/>
              </w:rPr>
            </w:pPr>
            <w:r w:rsidRPr="00717FD8">
              <w:rPr>
                <w:rFonts w:ascii="游ゴシック" w:eastAsia="游ゴシック" w:hAnsi="游ゴシック" w:hint="eastAsia"/>
                <w:color w:val="000000" w:themeColor="text1"/>
                <w:sz w:val="14"/>
                <w:szCs w:val="16"/>
              </w:rPr>
              <w:t>事業主（申請者）の負担率</w:t>
            </w:r>
          </w:p>
          <w:p w14:paraId="3662F2E4" w14:textId="77777777" w:rsidR="00717FD8" w:rsidRPr="00717FD8" w:rsidRDefault="00717FD8" w:rsidP="00717FD8">
            <w:pPr>
              <w:adjustRightInd w:val="0"/>
              <w:snapToGrid w:val="0"/>
              <w:spacing w:line="240" w:lineRule="exact"/>
              <w:ind w:rightChars="16" w:right="31"/>
              <w:jc w:val="right"/>
              <w:rPr>
                <w:rFonts w:ascii="游ゴシック" w:eastAsia="游ゴシック" w:hAnsi="游ゴシック"/>
                <w:color w:val="000000" w:themeColor="text1"/>
                <w:sz w:val="14"/>
                <w:szCs w:val="16"/>
                <w:u w:val="single"/>
              </w:rPr>
            </w:pPr>
            <w:r w:rsidRPr="00717FD8">
              <w:rPr>
                <w:rFonts w:ascii="游ゴシック" w:eastAsia="游ゴシック" w:hAnsi="游ゴシック" w:hint="eastAsia"/>
                <w:color w:val="000000" w:themeColor="text1"/>
                <w:sz w:val="12"/>
                <w:szCs w:val="16"/>
                <w:u w:val="single"/>
              </w:rPr>
              <w:t xml:space="preserve">　　　　　％</w:t>
            </w:r>
          </w:p>
        </w:tc>
      </w:tr>
      <w:tr w:rsidR="00717FD8" w:rsidRPr="00717FD8" w14:paraId="7535CE93" w14:textId="77777777" w:rsidTr="00CB7414">
        <w:trPr>
          <w:trHeight w:val="682"/>
        </w:trPr>
        <w:tc>
          <w:tcPr>
            <w:tcW w:w="370" w:type="dxa"/>
            <w:vMerge/>
            <w:tcBorders>
              <w:left w:val="single" w:sz="4" w:space="0" w:color="auto"/>
              <w:right w:val="single" w:sz="4" w:space="0" w:color="000000" w:themeColor="text1"/>
            </w:tcBorders>
          </w:tcPr>
          <w:p w14:paraId="41FC6103"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0A228776"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雇用保険加入〔雇用保険法〕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69B36566" w14:textId="77777777" w:rsidR="00717FD8" w:rsidRPr="00717FD8" w:rsidRDefault="00717FD8" w:rsidP="00717FD8">
            <w:pPr>
              <w:adjustRightInd w:val="0"/>
              <w:snapToGrid w:val="0"/>
              <w:spacing w:line="200" w:lineRule="exact"/>
              <w:ind w:left="287" w:hangingChars="200" w:hanging="287"/>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関連書類を作成し、ハローワークへ提出されている。（右の設問へ）</w:t>
            </w:r>
          </w:p>
          <w:p w14:paraId="2245E85A" w14:textId="77777777" w:rsidR="00717FD8" w:rsidRPr="00717FD8" w:rsidRDefault="00717FD8" w:rsidP="00717FD8">
            <w:pPr>
              <w:adjustRightInd w:val="0"/>
              <w:snapToGrid w:val="0"/>
              <w:spacing w:beforeLines="25" w:before="76"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対象の従業員がいない。</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6EEF868E" w14:textId="77777777" w:rsidR="00717FD8" w:rsidRPr="00717FD8" w:rsidRDefault="00717FD8" w:rsidP="00717FD8">
            <w:pPr>
              <w:widowControl/>
              <w:adjustRightInd w:val="0"/>
              <w:snapToGrid w:val="0"/>
              <w:spacing w:line="240" w:lineRule="exact"/>
              <w:ind w:rightChars="16" w:right="31" w:firstLineChars="100" w:firstLine="123"/>
              <w:rPr>
                <w:rFonts w:ascii="游ゴシック" w:eastAsia="游ゴシック" w:hAnsi="游ゴシック"/>
                <w:color w:val="000000" w:themeColor="text1"/>
                <w:sz w:val="14"/>
                <w:szCs w:val="16"/>
              </w:rPr>
            </w:pPr>
            <w:r w:rsidRPr="00717FD8">
              <w:rPr>
                <w:rFonts w:ascii="游ゴシック" w:eastAsia="游ゴシック" w:hAnsi="游ゴシック" w:hint="eastAsia"/>
                <w:color w:val="000000" w:themeColor="text1"/>
                <w:sz w:val="14"/>
                <w:szCs w:val="16"/>
              </w:rPr>
              <w:t>事業主（申請者）の負担率</w:t>
            </w:r>
          </w:p>
          <w:p w14:paraId="7609E8D3" w14:textId="77777777" w:rsidR="00717FD8" w:rsidRPr="00717FD8" w:rsidRDefault="00717FD8" w:rsidP="00717FD8">
            <w:pPr>
              <w:adjustRightInd w:val="0"/>
              <w:snapToGrid w:val="0"/>
              <w:spacing w:line="240" w:lineRule="exact"/>
              <w:ind w:rightChars="16" w:right="31"/>
              <w:jc w:val="right"/>
              <w:rPr>
                <w:rFonts w:ascii="游ゴシック" w:eastAsia="游ゴシック" w:hAnsi="游ゴシック"/>
                <w:color w:val="000000" w:themeColor="text1"/>
                <w:sz w:val="14"/>
                <w:szCs w:val="16"/>
                <w:u w:val="single"/>
              </w:rPr>
            </w:pPr>
            <w:r w:rsidRPr="00717FD8">
              <w:rPr>
                <w:rFonts w:ascii="游ゴシック" w:eastAsia="游ゴシック" w:hAnsi="游ゴシック" w:hint="eastAsia"/>
                <w:color w:val="000000" w:themeColor="text1"/>
                <w:sz w:val="12"/>
                <w:szCs w:val="16"/>
                <w:u w:val="single"/>
              </w:rPr>
              <w:t xml:space="preserve">　　　　　％</w:t>
            </w:r>
          </w:p>
        </w:tc>
      </w:tr>
      <w:tr w:rsidR="00717FD8" w:rsidRPr="00717FD8" w14:paraId="3E68DE4C" w14:textId="77777777" w:rsidTr="00CB7414">
        <w:trPr>
          <w:trHeight w:val="677"/>
        </w:trPr>
        <w:tc>
          <w:tcPr>
            <w:tcW w:w="370" w:type="dxa"/>
            <w:vMerge/>
            <w:tcBorders>
              <w:left w:val="single" w:sz="4" w:space="0" w:color="auto"/>
              <w:right w:val="single" w:sz="4" w:space="0" w:color="000000" w:themeColor="text1"/>
            </w:tcBorders>
          </w:tcPr>
          <w:p w14:paraId="2C42DB35"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1BE05932"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健康保険・厚生年金保険の加入</w:t>
            </w:r>
          </w:p>
          <w:p w14:paraId="08CA9DF2"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〔健康保険法及び厚生年金保険法〕</w:t>
            </w:r>
          </w:p>
        </w:tc>
        <w:tc>
          <w:tcPr>
            <w:tcW w:w="4111" w:type="dxa"/>
            <w:gridSpan w:val="3"/>
            <w:tcBorders>
              <w:top w:val="single" w:sz="4" w:space="0" w:color="000000" w:themeColor="text1"/>
              <w:left w:val="dotted" w:sz="4" w:space="0" w:color="000000" w:themeColor="text1"/>
              <w:bottom w:val="single" w:sz="4" w:space="0" w:color="000000" w:themeColor="text1"/>
              <w:right w:val="dotted" w:sz="4" w:space="0" w:color="auto"/>
            </w:tcBorders>
            <w:vAlign w:val="center"/>
          </w:tcPr>
          <w:p w14:paraId="601A0B07" w14:textId="77777777" w:rsidR="00717FD8" w:rsidRPr="00717FD8" w:rsidRDefault="00717FD8" w:rsidP="00717FD8">
            <w:pPr>
              <w:adjustRightInd w:val="0"/>
              <w:snapToGrid w:val="0"/>
              <w:spacing w:line="200" w:lineRule="exact"/>
              <w:ind w:left="287" w:hangingChars="200" w:hanging="287"/>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関係書類を作成し、事務センター又は年金事務所へ</w:t>
            </w:r>
            <w:r w:rsidRPr="00717FD8">
              <w:rPr>
                <w:rFonts w:ascii="游ゴシック" w:eastAsia="游ゴシック" w:hAnsi="游ゴシック"/>
                <w:color w:val="000000" w:themeColor="text1"/>
                <w:sz w:val="16"/>
                <w:szCs w:val="16"/>
              </w:rPr>
              <w:br/>
            </w:r>
            <w:r w:rsidRPr="00717FD8">
              <w:rPr>
                <w:rFonts w:ascii="游ゴシック" w:eastAsia="游ゴシック" w:hAnsi="游ゴシック" w:hint="eastAsia"/>
                <w:color w:val="000000" w:themeColor="text1"/>
                <w:sz w:val="16"/>
                <w:szCs w:val="16"/>
              </w:rPr>
              <w:t>提出されている。（右の設問へ）</w:t>
            </w:r>
          </w:p>
          <w:p w14:paraId="6225FBA2" w14:textId="77777777" w:rsidR="00717FD8" w:rsidRPr="00717FD8" w:rsidRDefault="00717FD8" w:rsidP="00717FD8">
            <w:pPr>
              <w:adjustRightInd w:val="0"/>
              <w:snapToGrid w:val="0"/>
              <w:spacing w:beforeLines="25" w:before="76"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対象の従業員がいない。</w:t>
            </w:r>
          </w:p>
        </w:tc>
        <w:tc>
          <w:tcPr>
            <w:tcW w:w="1984" w:type="dxa"/>
            <w:tcBorders>
              <w:top w:val="single" w:sz="4" w:space="0" w:color="000000" w:themeColor="text1"/>
              <w:left w:val="dotted" w:sz="4" w:space="0" w:color="auto"/>
              <w:bottom w:val="single" w:sz="4" w:space="0" w:color="000000" w:themeColor="text1"/>
              <w:right w:val="single" w:sz="4" w:space="0" w:color="auto"/>
            </w:tcBorders>
            <w:vAlign w:val="center"/>
          </w:tcPr>
          <w:p w14:paraId="66336BDD" w14:textId="77777777" w:rsidR="00717FD8" w:rsidRPr="00717FD8" w:rsidRDefault="00717FD8" w:rsidP="00717FD8">
            <w:pPr>
              <w:widowControl/>
              <w:adjustRightInd w:val="0"/>
              <w:snapToGrid w:val="0"/>
              <w:spacing w:line="240" w:lineRule="exact"/>
              <w:ind w:rightChars="16" w:right="31" w:firstLineChars="100" w:firstLine="123"/>
              <w:rPr>
                <w:rFonts w:ascii="游ゴシック" w:eastAsia="游ゴシック" w:hAnsi="游ゴシック"/>
                <w:color w:val="000000" w:themeColor="text1"/>
                <w:sz w:val="14"/>
                <w:szCs w:val="16"/>
              </w:rPr>
            </w:pPr>
            <w:r w:rsidRPr="00717FD8">
              <w:rPr>
                <w:rFonts w:ascii="游ゴシック" w:eastAsia="游ゴシック" w:hAnsi="游ゴシック" w:hint="eastAsia"/>
                <w:color w:val="000000" w:themeColor="text1"/>
                <w:sz w:val="14"/>
                <w:szCs w:val="16"/>
              </w:rPr>
              <w:t>事業主（申請者）の負担率</w:t>
            </w:r>
          </w:p>
          <w:p w14:paraId="5DBDDA58" w14:textId="77777777" w:rsidR="00717FD8" w:rsidRPr="00717FD8" w:rsidRDefault="00717FD8" w:rsidP="00717FD8">
            <w:pPr>
              <w:adjustRightInd w:val="0"/>
              <w:snapToGrid w:val="0"/>
              <w:spacing w:line="240" w:lineRule="exact"/>
              <w:ind w:rightChars="16" w:right="31"/>
              <w:jc w:val="right"/>
              <w:rPr>
                <w:rFonts w:ascii="游ゴシック" w:eastAsia="游ゴシック" w:hAnsi="游ゴシック"/>
                <w:color w:val="000000" w:themeColor="text1"/>
                <w:sz w:val="12"/>
                <w:szCs w:val="16"/>
                <w:u w:val="single"/>
              </w:rPr>
            </w:pPr>
            <w:r w:rsidRPr="00717FD8">
              <w:rPr>
                <w:rFonts w:ascii="游ゴシック" w:eastAsia="游ゴシック" w:hAnsi="游ゴシック" w:hint="eastAsia"/>
                <w:color w:val="000000" w:themeColor="text1"/>
                <w:sz w:val="12"/>
                <w:szCs w:val="16"/>
              </w:rPr>
              <w:t>介護保険含む　　：</w:t>
            </w:r>
            <w:r w:rsidRPr="00717FD8">
              <w:rPr>
                <w:rFonts w:ascii="游ゴシック" w:eastAsia="游ゴシック" w:hAnsi="游ゴシック" w:hint="eastAsia"/>
                <w:color w:val="000000" w:themeColor="text1"/>
                <w:sz w:val="12"/>
                <w:szCs w:val="16"/>
                <w:u w:val="single"/>
              </w:rPr>
              <w:t xml:space="preserve">　 </w:t>
            </w:r>
            <w:r w:rsidRPr="00717FD8">
              <w:rPr>
                <w:rFonts w:ascii="游ゴシック" w:eastAsia="游ゴシック" w:hAnsi="游ゴシック"/>
                <w:color w:val="000000" w:themeColor="text1"/>
                <w:sz w:val="12"/>
                <w:szCs w:val="16"/>
                <w:u w:val="single"/>
              </w:rPr>
              <w:t xml:space="preserve">  </w:t>
            </w:r>
            <w:r w:rsidRPr="00717FD8">
              <w:rPr>
                <w:rFonts w:ascii="游ゴシック" w:eastAsia="游ゴシック" w:hAnsi="游ゴシック" w:hint="eastAsia"/>
                <w:color w:val="000000" w:themeColor="text1"/>
                <w:sz w:val="12"/>
                <w:szCs w:val="16"/>
                <w:u w:val="single"/>
              </w:rPr>
              <w:t xml:space="preserve">　 　％</w:t>
            </w:r>
          </w:p>
          <w:p w14:paraId="576E52BC" w14:textId="77777777" w:rsidR="00717FD8" w:rsidRPr="00717FD8" w:rsidRDefault="00717FD8" w:rsidP="00717FD8">
            <w:pPr>
              <w:adjustRightInd w:val="0"/>
              <w:snapToGrid w:val="0"/>
              <w:spacing w:line="240" w:lineRule="exact"/>
              <w:ind w:rightChars="16" w:right="31"/>
              <w:jc w:val="right"/>
              <w:rPr>
                <w:rFonts w:ascii="游ゴシック" w:eastAsia="游ゴシック" w:hAnsi="游ゴシック"/>
                <w:color w:val="000000" w:themeColor="text1"/>
                <w:sz w:val="14"/>
                <w:szCs w:val="16"/>
                <w:u w:val="single"/>
              </w:rPr>
            </w:pPr>
            <w:r w:rsidRPr="00717FD8">
              <w:rPr>
                <w:rFonts w:ascii="游ゴシック" w:eastAsia="游ゴシック" w:hAnsi="游ゴシック" w:hint="eastAsia"/>
                <w:color w:val="000000" w:themeColor="text1"/>
                <w:sz w:val="12"/>
                <w:szCs w:val="16"/>
              </w:rPr>
              <w:t>介護保険含まない：</w:t>
            </w:r>
            <w:r w:rsidRPr="00717FD8">
              <w:rPr>
                <w:rFonts w:ascii="游ゴシック" w:eastAsia="游ゴシック" w:hAnsi="游ゴシック" w:hint="eastAsia"/>
                <w:color w:val="000000" w:themeColor="text1"/>
                <w:sz w:val="12"/>
                <w:szCs w:val="16"/>
                <w:u w:val="single"/>
              </w:rPr>
              <w:t xml:space="preserve">　　 　 　％</w:t>
            </w:r>
          </w:p>
        </w:tc>
      </w:tr>
      <w:tr w:rsidR="00717FD8" w:rsidRPr="00717FD8" w14:paraId="02435104" w14:textId="77777777" w:rsidTr="00CB7414">
        <w:trPr>
          <w:trHeight w:val="317"/>
        </w:trPr>
        <w:tc>
          <w:tcPr>
            <w:tcW w:w="370" w:type="dxa"/>
            <w:vMerge/>
            <w:tcBorders>
              <w:left w:val="single" w:sz="4" w:space="0" w:color="auto"/>
              <w:right w:val="single" w:sz="4" w:space="0" w:color="000000" w:themeColor="text1"/>
            </w:tcBorders>
          </w:tcPr>
          <w:p w14:paraId="5824E7F1"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vMerge w:val="restart"/>
            <w:tcBorders>
              <w:top w:val="single" w:sz="4" w:space="0" w:color="000000" w:themeColor="text1"/>
              <w:left w:val="single" w:sz="4" w:space="0" w:color="000000" w:themeColor="text1"/>
              <w:right w:val="dotted" w:sz="4" w:space="0" w:color="000000" w:themeColor="text1"/>
            </w:tcBorders>
            <w:vAlign w:val="center"/>
          </w:tcPr>
          <w:p w14:paraId="1AE2FCB1"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就業規則の作成〔労働基準法〕</w:t>
            </w:r>
          </w:p>
        </w:tc>
        <w:tc>
          <w:tcPr>
            <w:tcW w:w="6095" w:type="dxa"/>
            <w:gridSpan w:val="4"/>
            <w:tcBorders>
              <w:top w:val="single" w:sz="4" w:space="0" w:color="000000" w:themeColor="text1"/>
              <w:left w:val="dotted" w:sz="4" w:space="0" w:color="000000" w:themeColor="text1"/>
              <w:bottom w:val="dotted" w:sz="4" w:space="0" w:color="000000" w:themeColor="text1"/>
              <w:right w:val="single" w:sz="4" w:space="0" w:color="auto"/>
            </w:tcBorders>
            <w:vAlign w:val="center"/>
          </w:tcPr>
          <w:p w14:paraId="1104DA9C" w14:textId="77777777" w:rsidR="00717FD8" w:rsidRPr="00717FD8" w:rsidRDefault="00717FD8" w:rsidP="00717FD8">
            <w:pPr>
              <w:adjustRightInd w:val="0"/>
              <w:snapToGrid w:val="0"/>
              <w:spacing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作成している。（下の設問へ） ／　□　作成していない。</w:t>
            </w:r>
          </w:p>
        </w:tc>
      </w:tr>
      <w:tr w:rsidR="00717FD8" w:rsidRPr="00717FD8" w14:paraId="5F9F19F1" w14:textId="77777777" w:rsidTr="00CB7414">
        <w:trPr>
          <w:trHeight w:val="693"/>
        </w:trPr>
        <w:tc>
          <w:tcPr>
            <w:tcW w:w="370" w:type="dxa"/>
            <w:vMerge/>
            <w:tcBorders>
              <w:left w:val="single" w:sz="4" w:space="0" w:color="auto"/>
              <w:bottom w:val="single" w:sz="4" w:space="0" w:color="FFFFFF" w:themeColor="background1"/>
              <w:right w:val="single" w:sz="4" w:space="0" w:color="000000" w:themeColor="text1"/>
            </w:tcBorders>
          </w:tcPr>
          <w:p w14:paraId="6B87BEB9" w14:textId="77777777" w:rsidR="00717FD8" w:rsidRPr="00717FD8" w:rsidRDefault="00717FD8" w:rsidP="00717FD8">
            <w:pPr>
              <w:adjustRightInd w:val="0"/>
              <w:snapToGrid w:val="0"/>
              <w:rPr>
                <w:rFonts w:ascii="游ゴシック" w:eastAsia="游ゴシック" w:hAnsi="游ゴシック"/>
                <w:color w:val="000000" w:themeColor="text1"/>
                <w:sz w:val="20"/>
              </w:rPr>
            </w:pPr>
          </w:p>
        </w:tc>
        <w:tc>
          <w:tcPr>
            <w:tcW w:w="2602" w:type="dxa"/>
            <w:gridSpan w:val="4"/>
            <w:vMerge/>
            <w:tcBorders>
              <w:left w:val="single" w:sz="4" w:space="0" w:color="000000" w:themeColor="text1"/>
              <w:bottom w:val="single" w:sz="4" w:space="0" w:color="000000" w:themeColor="text1"/>
              <w:right w:val="dotted" w:sz="4" w:space="0" w:color="000000" w:themeColor="text1"/>
            </w:tcBorders>
            <w:vAlign w:val="center"/>
          </w:tcPr>
          <w:p w14:paraId="51ACA8DC" w14:textId="77777777" w:rsidR="00717FD8" w:rsidRPr="00717FD8" w:rsidRDefault="00717FD8" w:rsidP="00717FD8">
            <w:pPr>
              <w:adjustRightInd w:val="0"/>
              <w:snapToGrid w:val="0"/>
              <w:spacing w:line="200" w:lineRule="exact"/>
              <w:rPr>
                <w:rFonts w:ascii="游ゴシック" w:eastAsia="游ゴシック" w:hAnsi="游ゴシック"/>
                <w:color w:val="000000" w:themeColor="text1"/>
                <w:sz w:val="16"/>
                <w:szCs w:val="16"/>
              </w:rPr>
            </w:pPr>
          </w:p>
        </w:tc>
        <w:tc>
          <w:tcPr>
            <w:tcW w:w="6095" w:type="dxa"/>
            <w:gridSpan w:val="4"/>
            <w:tcBorders>
              <w:top w:val="dotted" w:sz="4" w:space="0" w:color="000000" w:themeColor="text1"/>
              <w:left w:val="dotted" w:sz="4" w:space="0" w:color="000000" w:themeColor="text1"/>
              <w:bottom w:val="single" w:sz="4" w:space="0" w:color="000000" w:themeColor="text1"/>
              <w:right w:val="single" w:sz="4" w:space="0" w:color="auto"/>
            </w:tcBorders>
            <w:vAlign w:val="center"/>
          </w:tcPr>
          <w:p w14:paraId="67D6CED2" w14:textId="77777777" w:rsidR="00717FD8" w:rsidRPr="00717FD8" w:rsidRDefault="00717FD8" w:rsidP="00717FD8">
            <w:pPr>
              <w:adjustRightInd w:val="0"/>
              <w:snapToGrid w:val="0"/>
              <w:spacing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xml:space="preserve">労働基準監督署へ提出　　</w:t>
            </w:r>
            <w:r w:rsidRPr="00717FD8">
              <w:rPr>
                <w:rFonts w:ascii="游ゴシック" w:eastAsia="游ゴシック" w:hAnsi="游ゴシック" w:cs="ＭＳ 明朝" w:hint="eastAsia"/>
                <w:color w:val="000000" w:themeColor="text1"/>
                <w:sz w:val="16"/>
                <w:szCs w:val="16"/>
              </w:rPr>
              <w:t xml:space="preserve">→　　□　</w:t>
            </w:r>
            <w:r w:rsidRPr="00717FD8">
              <w:rPr>
                <w:rFonts w:ascii="游ゴシック" w:eastAsia="游ゴシック" w:hAnsi="游ゴシック" w:hint="eastAsia"/>
                <w:color w:val="000000" w:themeColor="text1"/>
                <w:sz w:val="16"/>
                <w:szCs w:val="16"/>
              </w:rPr>
              <w:t>している。／　□　していない。</w:t>
            </w:r>
          </w:p>
          <w:p w14:paraId="36C93265" w14:textId="77777777" w:rsidR="00717FD8" w:rsidRPr="00717FD8" w:rsidRDefault="00717FD8" w:rsidP="00717FD8">
            <w:pPr>
              <w:adjustRightInd w:val="0"/>
              <w:snapToGrid w:val="0"/>
              <w:spacing w:beforeLines="25" w:before="76" w:line="200" w:lineRule="exact"/>
              <w:jc w:val="lef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事業場内での周知　　　　→　　□　している。／　□　していない。</w:t>
            </w:r>
          </w:p>
        </w:tc>
      </w:tr>
      <w:tr w:rsidR="00717FD8" w:rsidRPr="00717FD8" w14:paraId="679BE264" w14:textId="77777777" w:rsidTr="00CB7414">
        <w:trPr>
          <w:trHeight w:val="835"/>
        </w:trPr>
        <w:tc>
          <w:tcPr>
            <w:tcW w:w="9067" w:type="dxa"/>
            <w:gridSpan w:val="9"/>
            <w:tcBorders>
              <w:top w:val="single" w:sz="4" w:space="0" w:color="FFFFFF" w:themeColor="background1"/>
              <w:left w:val="single" w:sz="4" w:space="0" w:color="000000" w:themeColor="text1"/>
              <w:bottom w:val="dotted" w:sz="4" w:space="0" w:color="000000" w:themeColor="text1"/>
              <w:right w:val="single" w:sz="4" w:space="0" w:color="000000" w:themeColor="text1"/>
            </w:tcBorders>
            <w:vAlign w:val="bottom"/>
          </w:tcPr>
          <w:p w14:paraId="75B316CD" w14:textId="77777777" w:rsidR="00717FD8" w:rsidRPr="00717FD8" w:rsidRDefault="00717FD8" w:rsidP="00717FD8">
            <w:pPr>
              <w:adjustRightInd w:val="0"/>
              <w:snapToGrid w:val="0"/>
              <w:ind w:left="458" w:hangingChars="250" w:hanging="458"/>
              <w:rPr>
                <w:rFonts w:ascii="游ゴシック" w:eastAsia="游ゴシック" w:hAnsi="游ゴシック"/>
                <w:color w:val="000000" w:themeColor="text1"/>
                <w:sz w:val="20"/>
              </w:rPr>
            </w:pPr>
          </w:p>
          <w:p w14:paraId="727EB805" w14:textId="77777777" w:rsidR="00717FD8" w:rsidRPr="00717FD8" w:rsidRDefault="00717FD8" w:rsidP="00717FD8">
            <w:pPr>
              <w:adjustRightInd w:val="0"/>
              <w:snapToGrid w:val="0"/>
              <w:ind w:left="458" w:hangingChars="250" w:hanging="458"/>
              <w:rPr>
                <w:rFonts w:ascii="游ゴシック" w:eastAsia="游ゴシック" w:hAnsi="游ゴシック"/>
                <w:color w:val="000000" w:themeColor="text1"/>
                <w:sz w:val="20"/>
              </w:rPr>
            </w:pPr>
            <w:r w:rsidRPr="00717FD8">
              <w:rPr>
                <w:rFonts w:ascii="游ゴシック" w:eastAsia="游ゴシック" w:hAnsi="游ゴシック" w:hint="eastAsia"/>
                <w:color w:val="000000" w:themeColor="text1"/>
                <w:sz w:val="20"/>
              </w:rPr>
              <w:t>（２）申請施設における従業員の主な労働条件について</w:t>
            </w:r>
          </w:p>
          <w:p w14:paraId="02669A45" w14:textId="77777777" w:rsidR="00717FD8" w:rsidRPr="00717FD8" w:rsidRDefault="00717FD8" w:rsidP="00717FD8">
            <w:pPr>
              <w:adjustRightInd w:val="0"/>
              <w:snapToGrid w:val="0"/>
              <w:spacing w:beforeLines="25" w:before="76" w:afterLines="25" w:after="76" w:line="200" w:lineRule="exact"/>
              <w:ind w:firstLineChars="400" w:firstLine="573"/>
              <w:rPr>
                <w:rFonts w:ascii="游ゴシック" w:eastAsia="游ゴシック" w:hAnsi="游ゴシック" w:cs="ＭＳ 明朝"/>
                <w:color w:val="000000" w:themeColor="text1"/>
                <w:sz w:val="16"/>
                <w:szCs w:val="16"/>
              </w:rPr>
            </w:pPr>
            <w:r w:rsidRPr="00717FD8">
              <w:rPr>
                <w:rFonts w:ascii="游ゴシック" w:eastAsia="游ゴシック" w:hAnsi="游ゴシック" w:cs="ＭＳ 明朝" w:hint="eastAsia"/>
                <w:color w:val="000000" w:themeColor="text1"/>
                <w:sz w:val="16"/>
                <w:szCs w:val="16"/>
              </w:rPr>
              <w:t>※　現指定管理者は、申請施設における労働条件通知書等に記載される労働条件により作成してください。</w:t>
            </w:r>
          </w:p>
          <w:p w14:paraId="353905AF" w14:textId="77777777" w:rsidR="00717FD8" w:rsidRPr="00717FD8" w:rsidRDefault="00717FD8" w:rsidP="00717FD8">
            <w:pPr>
              <w:adjustRightInd w:val="0"/>
              <w:snapToGrid w:val="0"/>
              <w:spacing w:beforeLines="25" w:before="76" w:afterLines="25" w:after="76" w:line="200" w:lineRule="exact"/>
              <w:ind w:leftChars="200" w:left="387" w:firstLineChars="300" w:firstLine="430"/>
              <w:jc w:val="left"/>
              <w:rPr>
                <w:rFonts w:ascii="游ゴシック" w:eastAsia="游ゴシック" w:hAnsi="游ゴシック" w:cs="ＭＳ 明朝"/>
                <w:color w:val="000000" w:themeColor="text1"/>
                <w:sz w:val="16"/>
                <w:szCs w:val="16"/>
              </w:rPr>
            </w:pPr>
            <w:r w:rsidRPr="00717FD8">
              <w:rPr>
                <w:rFonts w:ascii="游ゴシック" w:eastAsia="游ゴシック" w:hAnsi="游ゴシック" w:cs="ＭＳ 明朝" w:hint="eastAsia"/>
                <w:color w:val="000000" w:themeColor="text1"/>
                <w:sz w:val="16"/>
                <w:szCs w:val="16"/>
              </w:rPr>
              <w:t>それ以外の団体は、指定管理者となった場合の労働条件通知書等に記載する労働条件を記載してください。</w:t>
            </w:r>
          </w:p>
        </w:tc>
      </w:tr>
      <w:tr w:rsidR="00717FD8" w:rsidRPr="00717FD8" w14:paraId="6E266EB4" w14:textId="77777777" w:rsidTr="00CB7414">
        <w:trPr>
          <w:trHeight w:val="397"/>
        </w:trPr>
        <w:tc>
          <w:tcPr>
            <w:tcW w:w="401" w:type="dxa"/>
            <w:gridSpan w:val="2"/>
            <w:vMerge w:val="restart"/>
            <w:tcBorders>
              <w:top w:val="single" w:sz="4" w:space="0" w:color="FFFFFF"/>
              <w:left w:val="single" w:sz="4" w:space="0" w:color="000000" w:themeColor="text1"/>
              <w:bottom w:val="single" w:sz="4" w:space="0" w:color="FFFFFF"/>
              <w:right w:val="single" w:sz="4" w:space="0" w:color="000000" w:themeColor="text1"/>
            </w:tcBorders>
          </w:tcPr>
          <w:p w14:paraId="624902AC"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val="restart"/>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14:paraId="25F8735A"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sz w:val="16"/>
                <w:szCs w:val="16"/>
              </w:rPr>
              <w:t>雇用期間</w:t>
            </w:r>
          </w:p>
        </w:tc>
        <w:tc>
          <w:tcPr>
            <w:tcW w:w="4961" w:type="dxa"/>
            <w:gridSpan w:val="4"/>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14:paraId="476E08A1"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xml:space="preserve">「雇用期間の定め」の有無の明示　</w:t>
            </w:r>
          </w:p>
        </w:tc>
        <w:tc>
          <w:tcPr>
            <w:tcW w:w="1984" w:type="dxa"/>
            <w:tcBorders>
              <w:top w:val="single" w:sz="4" w:space="0" w:color="000000" w:themeColor="text1"/>
              <w:left w:val="dotted" w:sz="4" w:space="0" w:color="000000" w:themeColor="text1"/>
              <w:bottom w:val="dotted" w:sz="4" w:space="0" w:color="auto"/>
              <w:right w:val="single" w:sz="4" w:space="0" w:color="000000" w:themeColor="text1"/>
            </w:tcBorders>
            <w:shd w:val="clear" w:color="auto" w:fill="auto"/>
            <w:vAlign w:val="center"/>
          </w:tcPr>
          <w:p w14:paraId="634DE685"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明示されている。</w:t>
            </w:r>
          </w:p>
          <w:p w14:paraId="3E917AF2"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明示されていない。</w:t>
            </w:r>
          </w:p>
        </w:tc>
      </w:tr>
      <w:tr w:rsidR="00717FD8" w:rsidRPr="00717FD8" w14:paraId="5C7EDC34"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5371D298"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14:paraId="50A8FDF0"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p>
        </w:tc>
        <w:tc>
          <w:tcPr>
            <w:tcW w:w="4961" w:type="dxa"/>
            <w:gridSpan w:val="4"/>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14:paraId="7E22CF87"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「雇用期間の定め」がある場合は回答してください。</w:t>
            </w:r>
          </w:p>
          <w:p w14:paraId="18806B1A"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「更新の有無」、「更新の判断基準」、「更新上限の有無と内容」の明示</w:t>
            </w:r>
          </w:p>
        </w:tc>
        <w:tc>
          <w:tcPr>
            <w:tcW w:w="1984" w:type="dxa"/>
            <w:tcBorders>
              <w:top w:val="dotted" w:sz="4" w:space="0" w:color="auto"/>
              <w:left w:val="dotted" w:sz="4" w:space="0" w:color="000000" w:themeColor="text1"/>
              <w:bottom w:val="single" w:sz="4" w:space="0" w:color="000000" w:themeColor="text1"/>
              <w:right w:val="single" w:sz="4" w:space="0" w:color="000000" w:themeColor="text1"/>
            </w:tcBorders>
            <w:shd w:val="clear" w:color="auto" w:fill="auto"/>
            <w:vAlign w:val="center"/>
          </w:tcPr>
          <w:p w14:paraId="11997E11"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明示されている。</w:t>
            </w:r>
          </w:p>
          <w:p w14:paraId="48861FCD"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明示されていない。</w:t>
            </w:r>
          </w:p>
        </w:tc>
      </w:tr>
      <w:tr w:rsidR="00717FD8" w:rsidRPr="00717FD8" w14:paraId="0F8ECB24"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09D2A3D7"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426A0" w14:textId="77777777" w:rsidR="00717FD8" w:rsidRPr="00717FD8" w:rsidRDefault="00717FD8" w:rsidP="00717FD8">
            <w:pPr>
              <w:adjustRightInd w:val="0"/>
              <w:snapToGrid w:val="0"/>
              <w:spacing w:line="280" w:lineRule="exact"/>
              <w:ind w:right="-108"/>
              <w:rPr>
                <w:rFonts w:ascii="游ゴシック" w:eastAsia="游ゴシック" w:hAnsi="游ゴシック"/>
                <w:sz w:val="16"/>
                <w:szCs w:val="16"/>
              </w:rPr>
            </w:pPr>
            <w:r w:rsidRPr="00717FD8">
              <w:rPr>
                <w:rFonts w:ascii="游ゴシック" w:eastAsia="游ゴシック" w:hAnsi="游ゴシック" w:hint="eastAsia"/>
                <w:sz w:val="16"/>
                <w:szCs w:val="16"/>
              </w:rPr>
              <w:t>就業場所、業務の内容</w:t>
            </w:r>
          </w:p>
        </w:tc>
        <w:tc>
          <w:tcPr>
            <w:tcW w:w="4961" w:type="dxa"/>
            <w:gridSpan w:val="4"/>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7BAAB8D0" w14:textId="77777777" w:rsidR="00717FD8" w:rsidRPr="00717FD8" w:rsidRDefault="00717FD8" w:rsidP="00717FD8">
            <w:pPr>
              <w:adjustRightInd w:val="0"/>
              <w:snapToGrid w:val="0"/>
              <w:spacing w:line="280" w:lineRule="exact"/>
              <w:ind w:left="143" w:right="-108" w:hangingChars="100" w:hanging="143"/>
              <w:rPr>
                <w:rFonts w:ascii="游ゴシック" w:eastAsia="游ゴシック" w:hAnsi="游ゴシック"/>
                <w:sz w:val="16"/>
                <w:szCs w:val="16"/>
              </w:rPr>
            </w:pPr>
            <w:r w:rsidRPr="00717FD8">
              <w:rPr>
                <w:rFonts w:ascii="游ゴシック" w:eastAsia="游ゴシック" w:hAnsi="游ゴシック" w:hint="eastAsia"/>
                <w:sz w:val="16"/>
                <w:szCs w:val="16"/>
              </w:rPr>
              <w:t>「就業場所」と「業務の内容」の明示及び「就業場所」又は「業務</w:t>
            </w:r>
            <w:r w:rsidRPr="00717FD8">
              <w:rPr>
                <w:rFonts w:ascii="游ゴシック" w:eastAsia="游ゴシック" w:hAnsi="游ゴシック"/>
                <w:sz w:val="16"/>
                <w:szCs w:val="16"/>
              </w:rPr>
              <w:br/>
            </w:r>
            <w:r w:rsidRPr="00717FD8">
              <w:rPr>
                <w:rFonts w:ascii="游ゴシック" w:eastAsia="游ゴシック" w:hAnsi="游ゴシック" w:hint="eastAsia"/>
                <w:sz w:val="16"/>
                <w:szCs w:val="16"/>
              </w:rPr>
              <w:t>の内容」を変更する場合の変更範囲の明示</w:t>
            </w:r>
          </w:p>
        </w:tc>
        <w:tc>
          <w:tcPr>
            <w:tcW w:w="1984" w:type="dxa"/>
            <w:tcBorders>
              <w:top w:val="single" w:sz="4" w:space="0" w:color="000000" w:themeColor="text1"/>
              <w:left w:val="dotted" w:sz="4" w:space="0" w:color="000000" w:themeColor="text1"/>
              <w:right w:val="single" w:sz="4" w:space="0" w:color="000000" w:themeColor="text1"/>
            </w:tcBorders>
            <w:shd w:val="clear" w:color="auto" w:fill="auto"/>
            <w:vAlign w:val="center"/>
          </w:tcPr>
          <w:p w14:paraId="5F810AF5"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明示されている。</w:t>
            </w:r>
          </w:p>
          <w:p w14:paraId="748E3B88" w14:textId="77777777" w:rsidR="00717FD8" w:rsidRPr="00717FD8" w:rsidRDefault="00717FD8" w:rsidP="00717FD8">
            <w:pPr>
              <w:tabs>
                <w:tab w:val="left" w:pos="3137"/>
              </w:tabs>
              <w:adjustRightInd w:val="0"/>
              <w:snapToGrid w:val="0"/>
              <w:spacing w:line="300" w:lineRule="exact"/>
              <w:rPr>
                <w:rFonts w:ascii="游ゴシック" w:eastAsia="游ゴシック" w:hAnsi="游ゴシック"/>
                <w:sz w:val="16"/>
                <w:szCs w:val="16"/>
                <w:lang w:eastAsia="zh-TW"/>
              </w:rPr>
            </w:pPr>
            <w:r w:rsidRPr="00717FD8">
              <w:rPr>
                <w:rFonts w:ascii="游ゴシック" w:eastAsia="游ゴシック" w:hAnsi="游ゴシック" w:hint="eastAsia"/>
                <w:sz w:val="16"/>
                <w:szCs w:val="16"/>
              </w:rPr>
              <w:t>□ 明示されていない。</w:t>
            </w:r>
          </w:p>
        </w:tc>
      </w:tr>
      <w:tr w:rsidR="00717FD8" w:rsidRPr="00717FD8" w14:paraId="507313C6"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7413EBEE"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3B4F1115" w14:textId="77777777" w:rsidR="00717FD8" w:rsidRPr="00717FD8" w:rsidRDefault="00717FD8" w:rsidP="00717FD8">
            <w:pPr>
              <w:adjustRightInd w:val="0"/>
              <w:snapToGrid w:val="0"/>
              <w:spacing w:line="280" w:lineRule="exact"/>
              <w:ind w:right="-108"/>
              <w:rPr>
                <w:rFonts w:ascii="游ゴシック" w:eastAsia="游ゴシック" w:hAnsi="游ゴシック"/>
                <w:sz w:val="16"/>
                <w:szCs w:val="16"/>
              </w:rPr>
            </w:pPr>
            <w:r w:rsidRPr="00717FD8">
              <w:rPr>
                <w:rFonts w:ascii="游ゴシック" w:eastAsia="游ゴシック" w:hAnsi="游ゴシック" w:hint="eastAsia"/>
                <w:sz w:val="16"/>
                <w:szCs w:val="16"/>
              </w:rPr>
              <w:t>時間外・休日労働</w:t>
            </w:r>
          </w:p>
        </w:tc>
        <w:tc>
          <w:tcPr>
            <w:tcW w:w="6945" w:type="dxa"/>
            <w:gridSpan w:val="5"/>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634F23C6" w14:textId="77777777" w:rsidR="00717FD8" w:rsidRPr="00717FD8" w:rsidRDefault="00717FD8" w:rsidP="00717FD8">
            <w:pPr>
              <w:adjustRightInd w:val="0"/>
              <w:snapToGrid w:val="0"/>
              <w:spacing w:line="280" w:lineRule="exact"/>
              <w:ind w:rightChars="100" w:right="193" w:firstLineChars="100" w:firstLine="143"/>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xml:space="preserve">時間外労働　→　 □　あり（月平均 </w:t>
            </w:r>
            <w:r w:rsidRPr="00717FD8">
              <w:rPr>
                <w:rFonts w:ascii="游ゴシック" w:eastAsia="游ゴシック" w:hAnsi="游ゴシック" w:hint="eastAsia"/>
                <w:color w:val="000000" w:themeColor="text1"/>
                <w:sz w:val="16"/>
                <w:szCs w:val="16"/>
                <w:u w:val="single"/>
              </w:rPr>
              <w:t xml:space="preserve">　　　　時間</w:t>
            </w:r>
            <w:r w:rsidRPr="00717FD8">
              <w:rPr>
                <w:rFonts w:ascii="游ゴシック" w:eastAsia="游ゴシック" w:hAnsi="游ゴシック" w:hint="eastAsia"/>
                <w:color w:val="000000" w:themeColor="text1"/>
                <w:sz w:val="16"/>
                <w:szCs w:val="16"/>
              </w:rPr>
              <w:t>）／　□　なし</w:t>
            </w:r>
          </w:p>
          <w:p w14:paraId="6E1C5844" w14:textId="77777777" w:rsidR="00717FD8" w:rsidRPr="00717FD8" w:rsidRDefault="00717FD8" w:rsidP="00717FD8">
            <w:pPr>
              <w:adjustRightInd w:val="0"/>
              <w:snapToGrid w:val="0"/>
              <w:ind w:firstLineChars="100" w:firstLine="143"/>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xml:space="preserve">休日労働　　→ 　□　あり（月平均 </w:t>
            </w:r>
            <w:r w:rsidRPr="00717FD8">
              <w:rPr>
                <w:rFonts w:ascii="游ゴシック" w:eastAsia="游ゴシック" w:hAnsi="游ゴシック" w:hint="eastAsia"/>
                <w:color w:val="000000" w:themeColor="text1"/>
                <w:sz w:val="16"/>
                <w:szCs w:val="16"/>
                <w:u w:val="single"/>
              </w:rPr>
              <w:t xml:space="preserve">　　　　時間</w:t>
            </w:r>
            <w:r w:rsidRPr="00717FD8">
              <w:rPr>
                <w:rFonts w:ascii="游ゴシック" w:eastAsia="游ゴシック" w:hAnsi="游ゴシック" w:hint="eastAsia"/>
                <w:color w:val="000000" w:themeColor="text1"/>
                <w:sz w:val="16"/>
                <w:szCs w:val="16"/>
              </w:rPr>
              <w:t>）／　□　なし</w:t>
            </w:r>
          </w:p>
        </w:tc>
      </w:tr>
      <w:tr w:rsidR="00717FD8" w:rsidRPr="00717FD8" w14:paraId="2AED1E40"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69CA827F"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14:paraId="18FD2DBD" w14:textId="77777777" w:rsidR="00717FD8" w:rsidRPr="00717FD8" w:rsidRDefault="00717FD8" w:rsidP="00717FD8">
            <w:pPr>
              <w:adjustRightInd w:val="0"/>
              <w:snapToGrid w:val="0"/>
              <w:spacing w:line="280" w:lineRule="exact"/>
              <w:ind w:right="-108"/>
              <w:rPr>
                <w:rFonts w:ascii="游ゴシック" w:eastAsia="游ゴシック" w:hAnsi="游ゴシック"/>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43D058D8" w14:textId="77777777" w:rsidR="00717FD8" w:rsidRPr="00717FD8" w:rsidRDefault="00717FD8" w:rsidP="00717FD8">
            <w:pPr>
              <w:adjustRightInd w:val="0"/>
              <w:snapToGrid w:val="0"/>
              <w:ind w:firstLineChars="100" w:firstLine="143"/>
              <w:rPr>
                <w:rFonts w:ascii="游ゴシック" w:eastAsia="游ゴシック" w:hAnsi="游ゴシック"/>
                <w:color w:val="000000" w:themeColor="text1"/>
                <w:sz w:val="16"/>
                <w:szCs w:val="16"/>
              </w:rPr>
            </w:pPr>
            <w:r w:rsidRPr="00717FD8">
              <w:rPr>
                <w:rFonts w:ascii="游ゴシック" w:eastAsia="游ゴシック" w:hAnsi="游ゴシック"/>
                <w:color w:val="000000" w:themeColor="text1"/>
                <w:sz w:val="16"/>
                <w:szCs w:val="16"/>
              </w:rPr>
              <w:t>36協定</w:t>
            </w:r>
            <w:r w:rsidRPr="00717FD8">
              <w:rPr>
                <w:rFonts w:ascii="游ゴシック" w:eastAsia="游ゴシック" w:hAnsi="游ゴシック" w:hint="eastAsia"/>
                <w:color w:val="000000" w:themeColor="text1"/>
                <w:sz w:val="16"/>
                <w:szCs w:val="16"/>
              </w:rPr>
              <w:t>（</w:t>
            </w:r>
            <w:r w:rsidRPr="00717FD8">
              <w:rPr>
                <w:rFonts w:ascii="游ゴシック" w:eastAsia="游ゴシック" w:hAnsi="游ゴシック" w:hint="eastAsia"/>
                <w:color w:val="000000" w:themeColor="text1"/>
                <w:sz w:val="16"/>
                <w:szCs w:val="16"/>
                <w:eastAsianLayout w:id="1154702592" w:combine="1"/>
              </w:rPr>
              <w:t>時間外労働・休日労働に関する協定届</w:t>
            </w:r>
            <w:r w:rsidRPr="00717FD8">
              <w:rPr>
                <w:rFonts w:ascii="游ゴシック" w:eastAsia="游ゴシック" w:hAnsi="游ゴシック" w:hint="eastAsia"/>
                <w:color w:val="000000" w:themeColor="text1"/>
                <w:sz w:val="16"/>
                <w:szCs w:val="16"/>
              </w:rPr>
              <w:t>）　→ 　□　作成・届出済み　／  □　未作成・未届出</w:t>
            </w:r>
          </w:p>
        </w:tc>
      </w:tr>
      <w:tr w:rsidR="00717FD8" w:rsidRPr="00717FD8" w14:paraId="765DC857" w14:textId="77777777" w:rsidTr="00CB7414">
        <w:trPr>
          <w:trHeight w:val="179"/>
        </w:trPr>
        <w:tc>
          <w:tcPr>
            <w:tcW w:w="401" w:type="dxa"/>
            <w:gridSpan w:val="2"/>
            <w:vMerge/>
            <w:tcBorders>
              <w:left w:val="single" w:sz="4" w:space="0" w:color="000000" w:themeColor="text1"/>
              <w:bottom w:val="single" w:sz="4" w:space="0" w:color="FFFFFF"/>
              <w:right w:val="single" w:sz="4" w:space="0" w:color="000000" w:themeColor="text1"/>
            </w:tcBorders>
          </w:tcPr>
          <w:p w14:paraId="65AE5789"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6C611E40" w14:textId="77777777" w:rsidR="00717FD8" w:rsidRPr="00717FD8" w:rsidRDefault="00717FD8" w:rsidP="00717FD8">
            <w:pPr>
              <w:adjustRightInd w:val="0"/>
              <w:snapToGrid w:val="0"/>
              <w:spacing w:line="280" w:lineRule="exact"/>
              <w:ind w:right="-108"/>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年次有給休暇</w:t>
            </w:r>
          </w:p>
        </w:tc>
        <w:tc>
          <w:tcPr>
            <w:tcW w:w="6945" w:type="dxa"/>
            <w:gridSpan w:val="5"/>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64D26446" w14:textId="77777777" w:rsidR="00717FD8" w:rsidRPr="00717FD8" w:rsidRDefault="00717FD8" w:rsidP="00717FD8">
            <w:pPr>
              <w:adjustRightInd w:val="0"/>
              <w:snapToGrid w:val="0"/>
              <w:spacing w:line="280" w:lineRule="exact"/>
              <w:ind w:right="-3" w:firstLineChars="100" w:firstLine="143"/>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xml:space="preserve">□　 短時間労働者等を含め、法定どおり或いは法定以上に付与している。　</w:t>
            </w:r>
          </w:p>
        </w:tc>
      </w:tr>
      <w:tr w:rsidR="00717FD8" w:rsidRPr="00717FD8" w14:paraId="5E2923FB" w14:textId="77777777" w:rsidTr="00CB7414">
        <w:trPr>
          <w:trHeight w:val="313"/>
        </w:trPr>
        <w:tc>
          <w:tcPr>
            <w:tcW w:w="401" w:type="dxa"/>
            <w:gridSpan w:val="2"/>
            <w:vMerge/>
            <w:tcBorders>
              <w:left w:val="single" w:sz="4" w:space="0" w:color="000000" w:themeColor="text1"/>
              <w:bottom w:val="single" w:sz="4" w:space="0" w:color="FFFFFF"/>
              <w:right w:val="single" w:sz="4" w:space="0" w:color="000000" w:themeColor="text1"/>
            </w:tcBorders>
          </w:tcPr>
          <w:p w14:paraId="06DB9590"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tcBorders>
              <w:left w:val="single" w:sz="4" w:space="0" w:color="000000" w:themeColor="text1"/>
              <w:bottom w:val="single" w:sz="4" w:space="0" w:color="000000" w:themeColor="text1"/>
              <w:right w:val="single" w:sz="4" w:space="0" w:color="000000" w:themeColor="text1"/>
            </w:tcBorders>
            <w:vAlign w:val="center"/>
          </w:tcPr>
          <w:p w14:paraId="310574C7" w14:textId="77777777" w:rsidR="00717FD8" w:rsidRPr="00717FD8" w:rsidRDefault="00717FD8" w:rsidP="00717FD8">
            <w:pPr>
              <w:adjustRightInd w:val="0"/>
              <w:snapToGrid w:val="0"/>
              <w:spacing w:line="280" w:lineRule="exact"/>
              <w:ind w:right="-108"/>
              <w:rPr>
                <w:rFonts w:ascii="游ゴシック" w:eastAsia="游ゴシック" w:hAnsi="游ゴシック"/>
                <w:color w:val="000000" w:themeColor="text1"/>
                <w:sz w:val="16"/>
                <w:szCs w:val="16"/>
              </w:rPr>
            </w:pPr>
          </w:p>
        </w:tc>
        <w:tc>
          <w:tcPr>
            <w:tcW w:w="6945" w:type="dxa"/>
            <w:gridSpan w:val="5"/>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395DCA5D" w14:textId="77777777" w:rsidR="00717FD8" w:rsidRPr="00717FD8" w:rsidRDefault="00717FD8" w:rsidP="00717FD8">
            <w:pPr>
              <w:adjustRightInd w:val="0"/>
              <w:snapToGrid w:val="0"/>
              <w:ind w:firstLineChars="100" w:firstLine="143"/>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その年の付与日数が10日以上の従業員に対して、年５日以上の年休を確実に取得させている。</w:t>
            </w:r>
          </w:p>
        </w:tc>
      </w:tr>
      <w:tr w:rsidR="00717FD8" w:rsidRPr="00717FD8" w14:paraId="7477CB0F"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6B5637FC"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val="restart"/>
            <w:tcBorders>
              <w:top w:val="single" w:sz="4" w:space="0" w:color="000000" w:themeColor="text1"/>
              <w:left w:val="single" w:sz="4" w:space="0" w:color="000000" w:themeColor="text1"/>
              <w:right w:val="dotted" w:sz="4" w:space="0" w:color="000000" w:themeColor="text1"/>
            </w:tcBorders>
            <w:vAlign w:val="center"/>
          </w:tcPr>
          <w:p w14:paraId="65AEBCA6"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sz w:val="16"/>
                <w:szCs w:val="16"/>
              </w:rPr>
              <w:t>賃　　　金</w:t>
            </w:r>
          </w:p>
        </w:tc>
        <w:tc>
          <w:tcPr>
            <w:tcW w:w="1842" w:type="dxa"/>
            <w:gridSpan w:val="2"/>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7B88211D" w14:textId="77777777" w:rsidR="00717FD8" w:rsidRPr="00717FD8" w:rsidRDefault="00717FD8" w:rsidP="00717FD8">
            <w:pPr>
              <w:adjustRightInd w:val="0"/>
              <w:snapToGrid w:val="0"/>
              <w:spacing w:line="280" w:lineRule="exact"/>
              <w:rPr>
                <w:rFonts w:ascii="游ゴシック" w:eastAsia="游ゴシック" w:hAnsi="游ゴシック"/>
                <w:kern w:val="0"/>
                <w:sz w:val="16"/>
                <w:szCs w:val="16"/>
              </w:rPr>
            </w:pPr>
            <w:r w:rsidRPr="00717FD8">
              <w:rPr>
                <w:rFonts w:ascii="游ゴシック" w:eastAsia="游ゴシック" w:hAnsi="游ゴシック" w:hint="eastAsia"/>
                <w:kern w:val="0"/>
                <w:sz w:val="16"/>
                <w:szCs w:val="16"/>
              </w:rPr>
              <w:t>① 事業場内の最低賃金</w:t>
            </w:r>
          </w:p>
        </w:tc>
        <w:tc>
          <w:tcPr>
            <w:tcW w:w="5103"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306B5C8F" w14:textId="77777777" w:rsidR="00717FD8" w:rsidRPr="00717FD8" w:rsidRDefault="00717FD8" w:rsidP="00717FD8">
            <w:pPr>
              <w:adjustRightInd w:val="0"/>
              <w:snapToGrid w:val="0"/>
              <w:spacing w:line="280" w:lineRule="exact"/>
              <w:jc w:val="left"/>
              <w:rPr>
                <w:rFonts w:ascii="游ゴシック" w:eastAsia="游ゴシック" w:hAnsi="游ゴシック"/>
                <w:w w:val="90"/>
                <w:kern w:val="0"/>
                <w:sz w:val="16"/>
                <w:szCs w:val="16"/>
              </w:rPr>
            </w:pPr>
            <w:r w:rsidRPr="00717FD8">
              <w:rPr>
                <w:rFonts w:ascii="游ゴシック" w:eastAsia="游ゴシック" w:hAnsi="游ゴシック" w:hint="eastAsia"/>
                <w:kern w:val="0"/>
                <w:sz w:val="16"/>
                <w:szCs w:val="16"/>
              </w:rPr>
              <w:t>・月給者</w:t>
            </w:r>
            <w:r w:rsidRPr="00717FD8">
              <w:rPr>
                <w:rFonts w:ascii="游ゴシック" w:eastAsia="游ゴシック" w:hAnsi="游ゴシック" w:hint="eastAsia"/>
                <w:kern w:val="0"/>
                <w:sz w:val="12"/>
                <w:szCs w:val="16"/>
              </w:rPr>
              <w:t xml:space="preserve"> (精皆勤手当・家族手当・通勤手当・割増賃金を除いた月例賃金)</w:t>
            </w:r>
            <w:r w:rsidRPr="00717FD8">
              <w:rPr>
                <w:rFonts w:ascii="游ゴシック" w:eastAsia="游ゴシック" w:hAnsi="游ゴシック" w:hint="eastAsia"/>
                <w:w w:val="90"/>
                <w:kern w:val="0"/>
                <w:sz w:val="16"/>
                <w:szCs w:val="16"/>
              </w:rPr>
              <w:t xml:space="preserve">　 </w:t>
            </w:r>
            <w:r w:rsidRPr="00717FD8">
              <w:rPr>
                <w:rFonts w:ascii="游ゴシック" w:eastAsia="游ゴシック" w:hAnsi="游ゴシック" w:hint="eastAsia"/>
                <w:w w:val="90"/>
                <w:kern w:val="0"/>
                <w:sz w:val="16"/>
                <w:szCs w:val="16"/>
                <w:u w:val="single"/>
              </w:rPr>
              <w:t xml:space="preserve">　 　　　　　</w:t>
            </w:r>
            <w:r w:rsidRPr="00717FD8">
              <w:rPr>
                <w:rFonts w:ascii="游ゴシック" w:eastAsia="游ゴシック" w:hAnsi="游ゴシック" w:hint="eastAsia"/>
                <w:w w:val="90"/>
                <w:kern w:val="0"/>
                <w:sz w:val="16"/>
                <w:szCs w:val="16"/>
              </w:rPr>
              <w:t>円</w:t>
            </w:r>
          </w:p>
          <w:p w14:paraId="21CA99B7" w14:textId="77777777" w:rsidR="00717FD8" w:rsidRPr="00717FD8" w:rsidRDefault="00717FD8" w:rsidP="00717FD8">
            <w:pPr>
              <w:adjustRightInd w:val="0"/>
              <w:snapToGrid w:val="0"/>
              <w:spacing w:line="280" w:lineRule="exact"/>
              <w:jc w:val="left"/>
              <w:rPr>
                <w:rFonts w:ascii="游ゴシック" w:eastAsia="游ゴシック" w:hAnsi="游ゴシック"/>
                <w:w w:val="90"/>
                <w:kern w:val="0"/>
                <w:sz w:val="16"/>
                <w:szCs w:val="16"/>
              </w:rPr>
            </w:pPr>
            <w:r w:rsidRPr="00717FD8">
              <w:rPr>
                <w:rFonts w:ascii="游ゴシック" w:eastAsia="游ゴシック" w:hAnsi="游ゴシック" w:hint="eastAsia"/>
                <w:w w:val="90"/>
                <w:kern w:val="0"/>
                <w:sz w:val="16"/>
                <w:szCs w:val="16"/>
              </w:rPr>
              <w:t xml:space="preserve">・時給者 </w:t>
            </w:r>
            <w:r w:rsidRPr="00717FD8">
              <w:rPr>
                <w:rFonts w:ascii="游ゴシック" w:eastAsia="游ゴシック" w:hAnsi="游ゴシック" w:hint="eastAsia"/>
                <w:w w:val="90"/>
                <w:kern w:val="0"/>
                <w:sz w:val="12"/>
                <w:szCs w:val="16"/>
              </w:rPr>
              <w:t>(時給単価)</w:t>
            </w:r>
            <w:r w:rsidRPr="00717FD8">
              <w:rPr>
                <w:rFonts w:ascii="游ゴシック" w:eastAsia="游ゴシック" w:hAnsi="游ゴシック" w:hint="eastAsia"/>
                <w:w w:val="90"/>
                <w:kern w:val="0"/>
                <w:sz w:val="16"/>
                <w:szCs w:val="16"/>
              </w:rPr>
              <w:t xml:space="preserve">　 </w:t>
            </w:r>
            <w:r w:rsidRPr="00717FD8">
              <w:rPr>
                <w:rFonts w:ascii="游ゴシック" w:eastAsia="游ゴシック" w:hAnsi="游ゴシック" w:hint="eastAsia"/>
                <w:w w:val="90"/>
                <w:kern w:val="0"/>
                <w:sz w:val="16"/>
                <w:szCs w:val="16"/>
                <w:u w:val="single"/>
              </w:rPr>
              <w:t xml:space="preserve">　　   </w:t>
            </w:r>
            <w:r w:rsidRPr="00717FD8">
              <w:rPr>
                <w:rFonts w:ascii="游ゴシック" w:eastAsia="游ゴシック" w:hAnsi="游ゴシック"/>
                <w:w w:val="90"/>
                <w:kern w:val="0"/>
                <w:sz w:val="16"/>
                <w:szCs w:val="16"/>
                <w:u w:val="single"/>
              </w:rPr>
              <w:t xml:space="preserve">   </w:t>
            </w:r>
            <w:r w:rsidRPr="00717FD8">
              <w:rPr>
                <w:rFonts w:ascii="游ゴシック" w:eastAsia="游ゴシック" w:hAnsi="游ゴシック" w:hint="eastAsia"/>
                <w:w w:val="90"/>
                <w:kern w:val="0"/>
                <w:sz w:val="16"/>
                <w:szCs w:val="16"/>
                <w:u w:val="single"/>
              </w:rPr>
              <w:t xml:space="preserve">　</w:t>
            </w:r>
            <w:r w:rsidRPr="00717FD8">
              <w:rPr>
                <w:rFonts w:ascii="游ゴシック" w:eastAsia="游ゴシック" w:hAnsi="游ゴシック" w:hint="eastAsia"/>
                <w:w w:val="90"/>
                <w:kern w:val="0"/>
                <w:sz w:val="16"/>
                <w:szCs w:val="16"/>
              </w:rPr>
              <w:t>円</w:t>
            </w:r>
          </w:p>
        </w:tc>
      </w:tr>
      <w:tr w:rsidR="00717FD8" w:rsidRPr="00717FD8" w14:paraId="3DBBD16D" w14:textId="77777777" w:rsidTr="00CB7414">
        <w:trPr>
          <w:trHeight w:val="272"/>
        </w:trPr>
        <w:tc>
          <w:tcPr>
            <w:tcW w:w="401" w:type="dxa"/>
            <w:gridSpan w:val="2"/>
            <w:vMerge/>
            <w:tcBorders>
              <w:left w:val="single" w:sz="4" w:space="0" w:color="000000" w:themeColor="text1"/>
              <w:bottom w:val="single" w:sz="4" w:space="0" w:color="FFFFFF"/>
              <w:right w:val="single" w:sz="4" w:space="0" w:color="000000" w:themeColor="text1"/>
            </w:tcBorders>
          </w:tcPr>
          <w:p w14:paraId="32B5E687"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tcBorders>
              <w:left w:val="single" w:sz="4" w:space="0" w:color="000000" w:themeColor="text1"/>
              <w:right w:val="dotted" w:sz="4" w:space="0" w:color="000000" w:themeColor="text1"/>
            </w:tcBorders>
            <w:vAlign w:val="center"/>
          </w:tcPr>
          <w:p w14:paraId="07598810"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p>
        </w:tc>
        <w:tc>
          <w:tcPr>
            <w:tcW w:w="1842" w:type="dxa"/>
            <w:gridSpan w:val="2"/>
            <w:tcBorders>
              <w:top w:val="dotted" w:sz="4" w:space="0" w:color="000000" w:themeColor="text1"/>
              <w:left w:val="single" w:sz="4" w:space="0" w:color="000000" w:themeColor="text1"/>
              <w:bottom w:val="dotted" w:sz="4" w:space="0" w:color="000000" w:themeColor="text1"/>
              <w:right w:val="single" w:sz="4" w:space="0" w:color="000000" w:themeColor="text1"/>
            </w:tcBorders>
            <w:vAlign w:val="center"/>
          </w:tcPr>
          <w:p w14:paraId="10C57813" w14:textId="77777777" w:rsidR="00717FD8" w:rsidRPr="00717FD8" w:rsidRDefault="00717FD8" w:rsidP="00717FD8">
            <w:pPr>
              <w:adjustRightInd w:val="0"/>
              <w:snapToGrid w:val="0"/>
              <w:spacing w:line="280" w:lineRule="exact"/>
              <w:ind w:right="-3"/>
              <w:rPr>
                <w:rFonts w:ascii="游ゴシック" w:eastAsia="游ゴシック" w:hAnsi="游ゴシック"/>
                <w:kern w:val="0"/>
                <w:sz w:val="16"/>
                <w:szCs w:val="16"/>
              </w:rPr>
            </w:pPr>
            <w:r w:rsidRPr="00717FD8">
              <w:rPr>
                <w:rFonts w:ascii="游ゴシック" w:eastAsia="游ゴシック" w:hAnsi="游ゴシック" w:hint="eastAsia"/>
                <w:sz w:val="16"/>
                <w:szCs w:val="16"/>
              </w:rPr>
              <w:t>② 主な手当</w:t>
            </w:r>
          </w:p>
        </w:tc>
        <w:tc>
          <w:tcPr>
            <w:tcW w:w="5103" w:type="dxa"/>
            <w:gridSpan w:val="3"/>
            <w:tcBorders>
              <w:top w:val="dotted" w:sz="4" w:space="0" w:color="000000" w:themeColor="text1"/>
              <w:left w:val="single" w:sz="4" w:space="0" w:color="000000" w:themeColor="text1"/>
              <w:bottom w:val="dotted" w:sz="4" w:space="0" w:color="000000"/>
              <w:right w:val="single" w:sz="4" w:space="0" w:color="000000" w:themeColor="text1"/>
            </w:tcBorders>
            <w:shd w:val="clear" w:color="auto" w:fill="auto"/>
            <w:vAlign w:val="center"/>
          </w:tcPr>
          <w:p w14:paraId="029C3577" w14:textId="77777777" w:rsidR="00717FD8" w:rsidRPr="00717FD8" w:rsidRDefault="00717FD8" w:rsidP="00717FD8">
            <w:pPr>
              <w:adjustRightInd w:val="0"/>
              <w:snapToGrid w:val="0"/>
              <w:spacing w:line="280" w:lineRule="exact"/>
              <w:ind w:right="-105"/>
              <w:rPr>
                <w:rFonts w:ascii="游ゴシック" w:eastAsia="游ゴシック" w:hAnsi="游ゴシック"/>
                <w:color w:val="000000" w:themeColor="text1"/>
                <w:sz w:val="16"/>
                <w:szCs w:val="16"/>
              </w:rPr>
            </w:pPr>
            <w:r w:rsidRPr="00717FD8">
              <w:rPr>
                <w:rFonts w:ascii="游ゴシック" w:eastAsia="游ゴシック" w:hAnsi="游ゴシック" w:hint="eastAsia"/>
                <w:sz w:val="16"/>
                <w:szCs w:val="16"/>
              </w:rPr>
              <w:t>□ 役職手当　 □ 資格手当　 □ 扶養手当 　□ 住宅手当　 □ 通勤手当</w:t>
            </w:r>
            <w:r w:rsidRPr="00717FD8">
              <w:rPr>
                <w:rFonts w:ascii="游ゴシック" w:eastAsia="游ゴシック" w:hAnsi="游ゴシック"/>
                <w:sz w:val="16"/>
                <w:szCs w:val="16"/>
              </w:rPr>
              <w:br/>
            </w:r>
            <w:r w:rsidRPr="00717FD8">
              <w:rPr>
                <w:rFonts w:ascii="游ゴシック" w:eastAsia="游ゴシック" w:hAnsi="游ゴシック" w:hint="eastAsia"/>
                <w:sz w:val="16"/>
                <w:szCs w:val="16"/>
              </w:rPr>
              <w:t>□ その他（</w:t>
            </w:r>
            <w:r w:rsidRPr="00717FD8">
              <w:rPr>
                <w:rFonts w:ascii="游ゴシック" w:eastAsia="游ゴシック" w:hAnsi="游ゴシック" w:hint="eastAsia"/>
                <w:sz w:val="16"/>
                <w:szCs w:val="16"/>
                <w:u w:val="single"/>
              </w:rPr>
              <w:t xml:space="preserve">　　　　　</w:t>
            </w:r>
            <w:r w:rsidRPr="00717FD8">
              <w:rPr>
                <w:rFonts w:ascii="游ゴシック" w:eastAsia="游ゴシック" w:hAnsi="游ゴシック" w:hint="eastAsia"/>
                <w:sz w:val="16"/>
                <w:szCs w:val="16"/>
              </w:rPr>
              <w:t>手当、</w:t>
            </w:r>
            <w:r w:rsidRPr="00717FD8">
              <w:rPr>
                <w:rFonts w:ascii="游ゴシック" w:eastAsia="游ゴシック" w:hAnsi="游ゴシック" w:hint="eastAsia"/>
                <w:sz w:val="16"/>
                <w:szCs w:val="16"/>
                <w:u w:val="single"/>
              </w:rPr>
              <w:t xml:space="preserve">　　　　　</w:t>
            </w:r>
            <w:r w:rsidRPr="00717FD8">
              <w:rPr>
                <w:rFonts w:ascii="游ゴシック" w:eastAsia="游ゴシック" w:hAnsi="游ゴシック" w:hint="eastAsia"/>
                <w:sz w:val="16"/>
                <w:szCs w:val="16"/>
              </w:rPr>
              <w:t>手当）</w:t>
            </w:r>
          </w:p>
        </w:tc>
      </w:tr>
      <w:tr w:rsidR="00717FD8" w:rsidRPr="00717FD8" w14:paraId="1005B730" w14:textId="77777777" w:rsidTr="00CB7414">
        <w:trPr>
          <w:trHeight w:val="545"/>
        </w:trPr>
        <w:tc>
          <w:tcPr>
            <w:tcW w:w="401" w:type="dxa"/>
            <w:gridSpan w:val="2"/>
            <w:vMerge/>
            <w:tcBorders>
              <w:left w:val="single" w:sz="4" w:space="0" w:color="000000" w:themeColor="text1"/>
              <w:bottom w:val="single" w:sz="4" w:space="0" w:color="FFFFFF"/>
              <w:right w:val="single" w:sz="4" w:space="0" w:color="000000" w:themeColor="text1"/>
            </w:tcBorders>
          </w:tcPr>
          <w:p w14:paraId="695E091B"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vMerge/>
            <w:tcBorders>
              <w:left w:val="single" w:sz="4" w:space="0" w:color="000000" w:themeColor="text1"/>
              <w:bottom w:val="single" w:sz="4" w:space="0" w:color="000000" w:themeColor="text1"/>
              <w:right w:val="dotted" w:sz="4" w:space="0" w:color="000000" w:themeColor="text1"/>
            </w:tcBorders>
            <w:vAlign w:val="center"/>
          </w:tcPr>
          <w:p w14:paraId="57903EBA"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p>
        </w:tc>
        <w:tc>
          <w:tcPr>
            <w:tcW w:w="1842" w:type="dxa"/>
            <w:gridSpan w:val="2"/>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53C35151" w14:textId="77777777" w:rsidR="00717FD8" w:rsidRPr="00717FD8" w:rsidRDefault="00717FD8" w:rsidP="00717FD8">
            <w:pPr>
              <w:adjustRightInd w:val="0"/>
              <w:snapToGrid w:val="0"/>
              <w:spacing w:line="280" w:lineRule="exact"/>
              <w:ind w:right="-3"/>
              <w:rPr>
                <w:rFonts w:ascii="游ゴシック" w:eastAsia="游ゴシック" w:hAnsi="游ゴシック"/>
                <w:kern w:val="0"/>
                <w:sz w:val="16"/>
                <w:szCs w:val="16"/>
              </w:rPr>
            </w:pPr>
            <w:r w:rsidRPr="00717FD8">
              <w:rPr>
                <w:rFonts w:ascii="游ゴシック" w:eastAsia="游ゴシック" w:hAnsi="游ゴシック" w:hint="eastAsia"/>
                <w:kern w:val="0"/>
                <w:sz w:val="16"/>
                <w:szCs w:val="16"/>
              </w:rPr>
              <w:t>③ 割増賃金率</w:t>
            </w:r>
          </w:p>
        </w:tc>
        <w:tc>
          <w:tcPr>
            <w:tcW w:w="5103" w:type="dxa"/>
            <w:gridSpan w:val="3"/>
            <w:tcBorders>
              <w:top w:val="dotted" w:sz="4" w:space="0" w:color="000000"/>
              <w:left w:val="single" w:sz="4" w:space="0" w:color="000000" w:themeColor="text1"/>
              <w:bottom w:val="single" w:sz="4" w:space="0" w:color="000000" w:themeColor="text1"/>
              <w:right w:val="single" w:sz="4" w:space="0" w:color="000000" w:themeColor="text1"/>
            </w:tcBorders>
            <w:shd w:val="clear" w:color="auto" w:fill="auto"/>
            <w:vAlign w:val="center"/>
          </w:tcPr>
          <w:p w14:paraId="071371E9"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kern w:val="0"/>
                <w:sz w:val="16"/>
                <w:szCs w:val="16"/>
              </w:rPr>
              <w:t xml:space="preserve">時間外　</w:t>
            </w:r>
            <w:r w:rsidRPr="00717FD8">
              <w:rPr>
                <w:rFonts w:ascii="游ゴシック" w:eastAsia="游ゴシック" w:hAnsi="游ゴシック" w:hint="eastAsia"/>
                <w:kern w:val="0"/>
                <w:sz w:val="16"/>
                <w:szCs w:val="16"/>
                <w:u w:val="single"/>
              </w:rPr>
              <w:t xml:space="preserve">　　　</w:t>
            </w:r>
            <w:r w:rsidRPr="00717FD8">
              <w:rPr>
                <w:rFonts w:ascii="游ゴシック" w:eastAsia="游ゴシック" w:hAnsi="游ゴシック" w:hint="eastAsia"/>
                <w:kern w:val="0"/>
                <w:sz w:val="16"/>
                <w:szCs w:val="16"/>
              </w:rPr>
              <w:t xml:space="preserve">％（60時間超　</w:t>
            </w:r>
            <w:r w:rsidRPr="00717FD8">
              <w:rPr>
                <w:rFonts w:ascii="游ゴシック" w:eastAsia="游ゴシック" w:hAnsi="游ゴシック" w:hint="eastAsia"/>
                <w:kern w:val="0"/>
                <w:sz w:val="16"/>
                <w:szCs w:val="16"/>
                <w:u w:val="single"/>
              </w:rPr>
              <w:t xml:space="preserve">　　　</w:t>
            </w:r>
            <w:r w:rsidRPr="00717FD8">
              <w:rPr>
                <w:rFonts w:ascii="游ゴシック" w:eastAsia="游ゴシック" w:hAnsi="游ゴシック" w:hint="eastAsia"/>
                <w:kern w:val="0"/>
                <w:sz w:val="16"/>
                <w:szCs w:val="16"/>
              </w:rPr>
              <w:t xml:space="preserve">％）　／　休日　</w:t>
            </w:r>
            <w:r w:rsidRPr="00717FD8">
              <w:rPr>
                <w:rFonts w:ascii="游ゴシック" w:eastAsia="游ゴシック" w:hAnsi="游ゴシック" w:hint="eastAsia"/>
                <w:kern w:val="0"/>
                <w:sz w:val="16"/>
                <w:szCs w:val="16"/>
                <w:u w:val="single"/>
              </w:rPr>
              <w:t xml:space="preserve">　　　</w:t>
            </w:r>
            <w:r w:rsidRPr="00717FD8">
              <w:rPr>
                <w:rFonts w:ascii="游ゴシック" w:eastAsia="游ゴシック" w:hAnsi="游ゴシック" w:hint="eastAsia"/>
                <w:kern w:val="0"/>
                <w:sz w:val="16"/>
                <w:szCs w:val="16"/>
              </w:rPr>
              <w:t>％</w:t>
            </w:r>
          </w:p>
        </w:tc>
      </w:tr>
      <w:tr w:rsidR="00717FD8" w:rsidRPr="00717FD8" w14:paraId="12A838A5" w14:textId="77777777" w:rsidTr="00CB7414">
        <w:trPr>
          <w:trHeight w:val="56"/>
        </w:trPr>
        <w:tc>
          <w:tcPr>
            <w:tcW w:w="401" w:type="dxa"/>
            <w:gridSpan w:val="2"/>
            <w:vMerge/>
            <w:tcBorders>
              <w:left w:val="single" w:sz="4" w:space="0" w:color="000000" w:themeColor="text1"/>
              <w:bottom w:val="single" w:sz="4" w:space="0" w:color="FFFFFF"/>
              <w:right w:val="single" w:sz="4" w:space="0" w:color="000000" w:themeColor="text1"/>
            </w:tcBorders>
          </w:tcPr>
          <w:p w14:paraId="4651611D"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3B07639C"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sz w:val="16"/>
                <w:szCs w:val="16"/>
              </w:rPr>
              <w:t>退　　　職</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53BDA" w14:textId="77777777" w:rsidR="00717FD8" w:rsidRPr="00717FD8" w:rsidRDefault="00717FD8" w:rsidP="00717FD8">
            <w:pPr>
              <w:adjustRightInd w:val="0"/>
              <w:snapToGrid w:val="0"/>
              <w:spacing w:line="280" w:lineRule="exact"/>
              <w:rPr>
                <w:rFonts w:ascii="游ゴシック" w:eastAsia="游ゴシック" w:hAnsi="游ゴシック"/>
                <w:sz w:val="16"/>
                <w:szCs w:val="16"/>
              </w:rPr>
            </w:pPr>
            <w:r w:rsidRPr="00717FD8">
              <w:rPr>
                <w:rFonts w:ascii="游ゴシック" w:eastAsia="游ゴシック" w:hAnsi="游ゴシック" w:hint="eastAsia"/>
                <w:sz w:val="16"/>
                <w:szCs w:val="16"/>
              </w:rPr>
              <w:t xml:space="preserve">① □　定年　</w:t>
            </w:r>
            <w:r w:rsidRPr="00717FD8">
              <w:rPr>
                <w:rFonts w:ascii="游ゴシック" w:eastAsia="游ゴシック" w:hAnsi="游ゴシック" w:hint="eastAsia"/>
                <w:sz w:val="16"/>
                <w:szCs w:val="16"/>
                <w:u w:val="single"/>
              </w:rPr>
              <w:t xml:space="preserve">　</w:t>
            </w:r>
            <w:r w:rsidRPr="00717FD8">
              <w:rPr>
                <w:rFonts w:ascii="游ゴシック" w:eastAsia="游ゴシック" w:hAnsi="游ゴシック"/>
                <w:sz w:val="16"/>
                <w:szCs w:val="16"/>
                <w:u w:val="single"/>
              </w:rPr>
              <w:t xml:space="preserve">　</w:t>
            </w:r>
            <w:r w:rsidRPr="00717FD8">
              <w:rPr>
                <w:rFonts w:ascii="游ゴシック" w:eastAsia="游ゴシック" w:hAnsi="游ゴシック" w:hint="eastAsia"/>
                <w:sz w:val="16"/>
                <w:szCs w:val="16"/>
                <w:u w:val="single"/>
              </w:rPr>
              <w:t xml:space="preserve">　　</w:t>
            </w:r>
            <w:r w:rsidRPr="00717FD8">
              <w:rPr>
                <w:rFonts w:ascii="游ゴシック" w:eastAsia="游ゴシック" w:hAnsi="游ゴシック"/>
                <w:sz w:val="16"/>
                <w:szCs w:val="16"/>
                <w:u w:val="single"/>
              </w:rPr>
              <w:t>歳</w:t>
            </w:r>
            <w:r w:rsidRPr="00717FD8">
              <w:rPr>
                <w:rFonts w:ascii="游ゴシック" w:eastAsia="游ゴシック" w:hAnsi="游ゴシック" w:hint="eastAsia"/>
                <w:sz w:val="16"/>
                <w:szCs w:val="16"/>
              </w:rPr>
              <w:t xml:space="preserve">　</w:t>
            </w:r>
            <w:r w:rsidRPr="00717FD8">
              <w:rPr>
                <w:rFonts w:ascii="游ゴシック" w:eastAsia="游ゴシック" w:hAnsi="游ゴシック" w:hint="eastAsia"/>
                <w:color w:val="000000" w:themeColor="text1"/>
                <w:sz w:val="16"/>
                <w:szCs w:val="16"/>
              </w:rPr>
              <w:t xml:space="preserve">／　</w:t>
            </w:r>
            <w:r w:rsidRPr="00717FD8">
              <w:rPr>
                <w:rFonts w:ascii="游ゴシック" w:eastAsia="游ゴシック" w:hAnsi="游ゴシック" w:hint="eastAsia"/>
                <w:sz w:val="16"/>
                <w:szCs w:val="16"/>
              </w:rPr>
              <w:t xml:space="preserve">□　定年の定めなし　　</w:t>
            </w:r>
          </w:p>
          <w:p w14:paraId="0355EE6B"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sz w:val="16"/>
                <w:szCs w:val="16"/>
              </w:rPr>
              <w:t>② 再雇用制度　→　□　あり</w:t>
            </w:r>
            <w:r w:rsidRPr="00717FD8">
              <w:rPr>
                <w:rFonts w:ascii="游ゴシック" w:eastAsia="游ゴシック" w:hAnsi="游ゴシック"/>
                <w:sz w:val="16"/>
                <w:szCs w:val="16"/>
              </w:rPr>
              <w:t>（</w:t>
            </w:r>
            <w:r w:rsidRPr="00717FD8">
              <w:rPr>
                <w:rFonts w:ascii="游ゴシック" w:eastAsia="游ゴシック" w:hAnsi="游ゴシック" w:hint="eastAsia"/>
                <w:sz w:val="16"/>
                <w:szCs w:val="16"/>
                <w:u w:val="single"/>
              </w:rPr>
              <w:t xml:space="preserve">　　　　</w:t>
            </w:r>
            <w:r w:rsidRPr="00717FD8">
              <w:rPr>
                <w:rFonts w:ascii="游ゴシック" w:eastAsia="游ゴシック" w:hAnsi="游ゴシック"/>
                <w:sz w:val="16"/>
                <w:szCs w:val="16"/>
                <w:u w:val="single"/>
              </w:rPr>
              <w:t>歳</w:t>
            </w:r>
            <w:r w:rsidRPr="00717FD8">
              <w:rPr>
                <w:rFonts w:ascii="游ゴシック" w:eastAsia="游ゴシック" w:hAnsi="游ゴシック"/>
                <w:sz w:val="16"/>
                <w:szCs w:val="16"/>
              </w:rPr>
              <w:t xml:space="preserve">まで再雇用) </w:t>
            </w:r>
            <w:r w:rsidRPr="00717FD8">
              <w:rPr>
                <w:rFonts w:ascii="游ゴシック" w:eastAsia="游ゴシック" w:hAnsi="游ゴシック" w:hint="eastAsia"/>
                <w:color w:val="000000" w:themeColor="text1"/>
                <w:sz w:val="16"/>
                <w:szCs w:val="16"/>
              </w:rPr>
              <w:t xml:space="preserve">／　</w:t>
            </w:r>
            <w:r w:rsidRPr="00717FD8">
              <w:rPr>
                <w:rFonts w:ascii="游ゴシック" w:eastAsia="游ゴシック" w:hAnsi="游ゴシック" w:hint="eastAsia"/>
                <w:sz w:val="16"/>
                <w:szCs w:val="16"/>
              </w:rPr>
              <w:t xml:space="preserve"> □　なし</w:t>
            </w:r>
          </w:p>
        </w:tc>
      </w:tr>
      <w:tr w:rsidR="00717FD8" w:rsidRPr="00717FD8" w14:paraId="044DE35C" w14:textId="77777777" w:rsidTr="00CB7414">
        <w:trPr>
          <w:trHeight w:val="415"/>
        </w:trPr>
        <w:tc>
          <w:tcPr>
            <w:tcW w:w="401" w:type="dxa"/>
            <w:gridSpan w:val="2"/>
            <w:vMerge/>
            <w:tcBorders>
              <w:left w:val="single" w:sz="4" w:space="0" w:color="000000" w:themeColor="text1"/>
              <w:bottom w:val="single" w:sz="4" w:space="0" w:color="FFFFFF"/>
              <w:right w:val="single" w:sz="4" w:space="0" w:color="000000" w:themeColor="text1"/>
            </w:tcBorders>
          </w:tcPr>
          <w:p w14:paraId="5A91C724"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918892" w14:textId="77777777" w:rsidR="00717FD8" w:rsidRPr="00717FD8" w:rsidRDefault="00717FD8" w:rsidP="00717FD8">
            <w:pPr>
              <w:adjustRightInd w:val="0"/>
              <w:snapToGrid w:val="0"/>
              <w:spacing w:line="240" w:lineRule="exact"/>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雇用に関する相談窓口</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31105F"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設置・周知している。／　□　設置していない。</w:t>
            </w:r>
          </w:p>
        </w:tc>
      </w:tr>
      <w:tr w:rsidR="00717FD8" w:rsidRPr="00717FD8" w14:paraId="5AB9ED6A" w14:textId="77777777" w:rsidTr="00CB7414">
        <w:trPr>
          <w:trHeight w:val="406"/>
        </w:trPr>
        <w:tc>
          <w:tcPr>
            <w:tcW w:w="401" w:type="dxa"/>
            <w:gridSpan w:val="2"/>
            <w:vMerge/>
            <w:tcBorders>
              <w:left w:val="single" w:sz="4" w:space="0" w:color="000000" w:themeColor="text1"/>
              <w:bottom w:val="single" w:sz="4" w:space="0" w:color="FFFFFF"/>
              <w:right w:val="single" w:sz="4" w:space="0" w:color="000000" w:themeColor="text1"/>
            </w:tcBorders>
          </w:tcPr>
          <w:p w14:paraId="3B17E18A" w14:textId="77777777" w:rsidR="00717FD8" w:rsidRPr="00717FD8" w:rsidRDefault="00717FD8" w:rsidP="00717FD8">
            <w:pPr>
              <w:adjustRightInd w:val="0"/>
              <w:snapToGrid w:val="0"/>
              <w:rPr>
                <w:rFonts w:ascii="游ゴシック" w:eastAsia="游ゴシック" w:hAnsi="游ゴシック"/>
                <w:color w:val="000000" w:themeColor="text1"/>
                <w:sz w:val="16"/>
              </w:rPr>
            </w:pPr>
          </w:p>
        </w:tc>
        <w:tc>
          <w:tcPr>
            <w:tcW w:w="1721" w:type="dxa"/>
            <w:gridSpan w:val="2"/>
            <w:tcBorders>
              <w:top w:val="single" w:sz="4" w:space="0" w:color="000000" w:themeColor="text1"/>
              <w:left w:val="single" w:sz="4" w:space="0" w:color="000000" w:themeColor="text1"/>
              <w:bottom w:val="single" w:sz="4" w:space="0" w:color="000000" w:themeColor="text1"/>
              <w:right w:val="dotted" w:sz="4" w:space="0" w:color="000000" w:themeColor="text1"/>
            </w:tcBorders>
            <w:vAlign w:val="center"/>
          </w:tcPr>
          <w:p w14:paraId="1E344FEA"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定期健康診断の実施</w:t>
            </w:r>
          </w:p>
        </w:tc>
        <w:tc>
          <w:tcPr>
            <w:tcW w:w="69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A833F" w14:textId="77777777" w:rsidR="00717FD8" w:rsidRPr="00717FD8" w:rsidRDefault="00717FD8" w:rsidP="00717FD8">
            <w:pPr>
              <w:adjustRightInd w:val="0"/>
              <w:snapToGrid w:val="0"/>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　年に１回健康診断を実施している。／　□　実施していない。</w:t>
            </w:r>
          </w:p>
        </w:tc>
      </w:tr>
      <w:tr w:rsidR="00717FD8" w:rsidRPr="00717FD8" w14:paraId="0C1BA0DC" w14:textId="77777777" w:rsidTr="00CB7414">
        <w:trPr>
          <w:trHeight w:val="129"/>
        </w:trPr>
        <w:tc>
          <w:tcPr>
            <w:tcW w:w="9067" w:type="dxa"/>
            <w:gridSpan w:val="9"/>
            <w:tcBorders>
              <w:top w:val="single" w:sz="4" w:space="0" w:color="FFFFFF"/>
              <w:left w:val="single" w:sz="4" w:space="0" w:color="000000" w:themeColor="text1"/>
              <w:bottom w:val="single" w:sz="4" w:space="0" w:color="000000" w:themeColor="text1"/>
              <w:right w:val="single" w:sz="4" w:space="0" w:color="000000" w:themeColor="text1"/>
            </w:tcBorders>
          </w:tcPr>
          <w:p w14:paraId="29D5DA12" w14:textId="77777777" w:rsidR="00717FD8" w:rsidRPr="00717FD8" w:rsidRDefault="00717FD8" w:rsidP="00717FD8">
            <w:pPr>
              <w:adjustRightInd w:val="0"/>
              <w:snapToGrid w:val="0"/>
              <w:spacing w:beforeLines="25" w:before="76"/>
              <w:ind w:firstLineChars="200" w:firstLine="287"/>
              <w:rPr>
                <w:rFonts w:ascii="游ゴシック" w:eastAsia="游ゴシック" w:hAnsi="游ゴシック"/>
                <w:color w:val="000000" w:themeColor="text1"/>
                <w:sz w:val="16"/>
                <w:szCs w:val="16"/>
              </w:rPr>
            </w:pPr>
            <w:r w:rsidRPr="00717FD8">
              <w:rPr>
                <w:rFonts w:ascii="游ゴシック" w:eastAsia="游ゴシック" w:hAnsi="游ゴシック" w:hint="eastAsia"/>
                <w:color w:val="000000" w:themeColor="text1"/>
                <w:sz w:val="16"/>
                <w:szCs w:val="16"/>
              </w:rPr>
              <w:t>上記表の回答内容によって監督官庁の調査・指導を受けるものではありません。</w:t>
            </w:r>
          </w:p>
        </w:tc>
      </w:tr>
    </w:tbl>
    <w:p w14:paraId="20868B7C" w14:textId="77777777" w:rsidR="008654E5" w:rsidRPr="0028288A" w:rsidRDefault="008654E5" w:rsidP="007E73C3">
      <w:pPr>
        <w:spacing w:line="120" w:lineRule="exact"/>
        <w:rPr>
          <w:rFonts w:ascii="游ゴシック" w:eastAsia="游ゴシック" w:hAnsi="游ゴシック"/>
          <w:sz w:val="12"/>
        </w:rPr>
      </w:pPr>
    </w:p>
    <w:tbl>
      <w:tblPr>
        <w:tblStyle w:val="a7"/>
        <w:tblW w:w="9067" w:type="dxa"/>
        <w:tblLayout w:type="fixed"/>
        <w:tblLook w:val="04A0" w:firstRow="1" w:lastRow="0" w:firstColumn="1" w:lastColumn="0" w:noHBand="0" w:noVBand="1"/>
      </w:tblPr>
      <w:tblGrid>
        <w:gridCol w:w="705"/>
        <w:gridCol w:w="8362"/>
      </w:tblGrid>
      <w:tr w:rsidR="00C21EDA" w:rsidRPr="0028288A" w14:paraId="0B087B87" w14:textId="77777777" w:rsidTr="00614150">
        <w:trPr>
          <w:trHeight w:val="794"/>
        </w:trPr>
        <w:tc>
          <w:tcPr>
            <w:tcW w:w="704" w:type="dxa"/>
            <w:tcBorders>
              <w:right w:val="nil"/>
            </w:tcBorders>
            <w:shd w:val="clear" w:color="auto" w:fill="F2F2F2" w:themeFill="background1" w:themeFillShade="F2"/>
            <w:vAlign w:val="center"/>
          </w:tcPr>
          <w:p w14:paraId="64A1C739" w14:textId="3BD0351A" w:rsidR="00C21EDA" w:rsidRPr="0028288A" w:rsidRDefault="00C21EDA" w:rsidP="0061415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lastRenderedPageBreak/>
              <w:t>1</w:t>
            </w:r>
            <w:r w:rsidR="00717FD8">
              <w:rPr>
                <w:rFonts w:ascii="游ゴシック" w:eastAsia="游ゴシック" w:hAnsi="游ゴシック" w:hint="eastAsia"/>
                <w:sz w:val="24"/>
              </w:rPr>
              <w:t>9</w:t>
            </w:r>
          </w:p>
        </w:tc>
        <w:tc>
          <w:tcPr>
            <w:tcW w:w="8356" w:type="dxa"/>
            <w:tcBorders>
              <w:left w:val="nil"/>
            </w:tcBorders>
            <w:shd w:val="clear" w:color="auto" w:fill="F2F2F2" w:themeFill="background1" w:themeFillShade="F2"/>
            <w:vAlign w:val="center"/>
          </w:tcPr>
          <w:p w14:paraId="2D64B1DF" w14:textId="77777777" w:rsidR="00C21EDA" w:rsidRPr="0028288A" w:rsidRDefault="00C21EDA" w:rsidP="0061415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業務に携わる職員の技術や能力育成に関する研修計画について、具体的に記載してください。</w:t>
            </w:r>
          </w:p>
        </w:tc>
      </w:tr>
      <w:tr w:rsidR="00C21EDA" w:rsidRPr="0028288A" w14:paraId="08EBBFA0" w14:textId="77777777" w:rsidTr="00AF7E40">
        <w:trPr>
          <w:trHeight w:val="2835"/>
        </w:trPr>
        <w:tc>
          <w:tcPr>
            <w:tcW w:w="9060" w:type="dxa"/>
            <w:gridSpan w:val="2"/>
          </w:tcPr>
          <w:p w14:paraId="5F779068" w14:textId="77777777" w:rsidR="00C21EDA" w:rsidRPr="0028288A" w:rsidRDefault="00C21EDA" w:rsidP="00614150">
            <w:pPr>
              <w:rPr>
                <w:rFonts w:ascii="游ゴシック" w:eastAsia="游ゴシック" w:hAnsi="游ゴシック"/>
              </w:rPr>
            </w:pPr>
          </w:p>
        </w:tc>
      </w:tr>
    </w:tbl>
    <w:p w14:paraId="5723086F" w14:textId="77777777" w:rsidR="00C21EDA" w:rsidRPr="0028288A" w:rsidRDefault="00C21EDA">
      <w:pPr>
        <w:rPr>
          <w:rFonts w:ascii="游ゴシック" w:eastAsia="游ゴシック" w:hAnsi="游ゴシック"/>
        </w:rPr>
      </w:pPr>
    </w:p>
    <w:p w14:paraId="760763B6" w14:textId="77777777" w:rsidR="00AE465E" w:rsidRPr="0028288A" w:rsidRDefault="00AE465E" w:rsidP="008813B0">
      <w:pPr>
        <w:pStyle w:val="2"/>
        <w:spacing w:line="320" w:lineRule="exact"/>
        <w:rPr>
          <w:rFonts w:ascii="游ゴシック" w:eastAsia="游ゴシック" w:hAnsi="游ゴシック"/>
          <w:sz w:val="24"/>
        </w:rPr>
      </w:pPr>
      <w:bookmarkStart w:id="12" w:name="_Toc187914199"/>
      <w:r w:rsidRPr="0028288A">
        <w:rPr>
          <w:rFonts w:ascii="游ゴシック" w:eastAsia="游ゴシック" w:hAnsi="游ゴシック" w:hint="eastAsia"/>
          <w:sz w:val="24"/>
        </w:rPr>
        <w:t>【平等利用について】</w:t>
      </w:r>
      <w:bookmarkEnd w:id="12"/>
    </w:p>
    <w:tbl>
      <w:tblPr>
        <w:tblStyle w:val="a7"/>
        <w:tblW w:w="0" w:type="auto"/>
        <w:tblLook w:val="04A0" w:firstRow="1" w:lastRow="0" w:firstColumn="1" w:lastColumn="0" w:noHBand="0" w:noVBand="1"/>
      </w:tblPr>
      <w:tblGrid>
        <w:gridCol w:w="674"/>
        <w:gridCol w:w="8386"/>
      </w:tblGrid>
      <w:tr w:rsidR="008654E5" w:rsidRPr="0028288A" w14:paraId="5D671F34" w14:textId="77777777" w:rsidTr="002F292C">
        <w:trPr>
          <w:trHeight w:val="794"/>
        </w:trPr>
        <w:tc>
          <w:tcPr>
            <w:tcW w:w="675" w:type="dxa"/>
            <w:tcBorders>
              <w:right w:val="nil"/>
            </w:tcBorders>
            <w:shd w:val="clear" w:color="auto" w:fill="F2F2F2" w:themeFill="background1" w:themeFillShade="F2"/>
            <w:vAlign w:val="center"/>
          </w:tcPr>
          <w:p w14:paraId="148931B5" w14:textId="57CC0762" w:rsidR="008654E5" w:rsidRPr="0028288A" w:rsidRDefault="00717FD8" w:rsidP="008813B0">
            <w:pPr>
              <w:spacing w:line="280" w:lineRule="exact"/>
              <w:ind w:rightChars="63" w:right="122"/>
              <w:jc w:val="center"/>
              <w:rPr>
                <w:rFonts w:ascii="游ゴシック" w:eastAsia="游ゴシック" w:hAnsi="游ゴシック"/>
              </w:rPr>
            </w:pPr>
            <w:r w:rsidRPr="00717FD8">
              <w:rPr>
                <w:rFonts w:ascii="游ゴシック" w:eastAsia="游ゴシック" w:hAnsi="游ゴシック" w:hint="eastAsia"/>
                <w:sz w:val="24"/>
                <w:szCs w:val="28"/>
              </w:rPr>
              <w:t>20</w:t>
            </w:r>
          </w:p>
        </w:tc>
        <w:tc>
          <w:tcPr>
            <w:tcW w:w="8505" w:type="dxa"/>
            <w:tcBorders>
              <w:left w:val="nil"/>
            </w:tcBorders>
            <w:shd w:val="clear" w:color="auto" w:fill="F2F2F2" w:themeFill="background1" w:themeFillShade="F2"/>
            <w:vAlign w:val="center"/>
          </w:tcPr>
          <w:p w14:paraId="6E44B881" w14:textId="77777777" w:rsidR="008654E5"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公平・公正な利用を確保するための考え方、方策などを記載してください。</w:t>
            </w:r>
          </w:p>
        </w:tc>
      </w:tr>
      <w:tr w:rsidR="008654E5" w:rsidRPr="0028288A" w14:paraId="1BEEB631" w14:textId="77777777" w:rsidTr="00AF7E40">
        <w:trPr>
          <w:trHeight w:val="2835"/>
        </w:trPr>
        <w:tc>
          <w:tcPr>
            <w:tcW w:w="9180" w:type="dxa"/>
            <w:gridSpan w:val="2"/>
          </w:tcPr>
          <w:p w14:paraId="5824EEEC" w14:textId="77777777" w:rsidR="008654E5" w:rsidRPr="0028288A" w:rsidRDefault="008654E5" w:rsidP="008654E5">
            <w:pPr>
              <w:rPr>
                <w:rFonts w:ascii="游ゴシック" w:eastAsia="游ゴシック" w:hAnsi="游ゴシック"/>
              </w:rPr>
            </w:pPr>
          </w:p>
        </w:tc>
      </w:tr>
    </w:tbl>
    <w:p w14:paraId="2FD04334" w14:textId="77777777" w:rsidR="008654E5" w:rsidRPr="0028288A" w:rsidRDefault="008654E5">
      <w:pPr>
        <w:rPr>
          <w:rFonts w:ascii="游ゴシック" w:eastAsia="游ゴシック" w:hAnsi="游ゴシック"/>
        </w:rPr>
      </w:pPr>
    </w:p>
    <w:p w14:paraId="63AEEDB7" w14:textId="77777777" w:rsidR="00AE465E" w:rsidRPr="0028288A" w:rsidRDefault="00AE465E" w:rsidP="008813B0">
      <w:pPr>
        <w:pStyle w:val="2"/>
        <w:spacing w:line="320" w:lineRule="exact"/>
        <w:rPr>
          <w:rFonts w:ascii="游ゴシック" w:eastAsia="游ゴシック" w:hAnsi="游ゴシック"/>
          <w:sz w:val="24"/>
        </w:rPr>
      </w:pPr>
      <w:bookmarkStart w:id="13" w:name="_Toc187914200"/>
      <w:r w:rsidRPr="0028288A">
        <w:rPr>
          <w:rFonts w:ascii="游ゴシック" w:eastAsia="游ゴシック" w:hAnsi="游ゴシック" w:hint="eastAsia"/>
          <w:sz w:val="24"/>
        </w:rPr>
        <w:t>【経理について】</w:t>
      </w:r>
      <w:bookmarkEnd w:id="13"/>
    </w:p>
    <w:tbl>
      <w:tblPr>
        <w:tblStyle w:val="a7"/>
        <w:tblW w:w="0" w:type="auto"/>
        <w:tblLook w:val="04A0" w:firstRow="1" w:lastRow="0" w:firstColumn="1" w:lastColumn="0" w:noHBand="0" w:noVBand="1"/>
      </w:tblPr>
      <w:tblGrid>
        <w:gridCol w:w="674"/>
        <w:gridCol w:w="8386"/>
      </w:tblGrid>
      <w:tr w:rsidR="008654E5" w:rsidRPr="0028288A" w14:paraId="53A4A856" w14:textId="77777777" w:rsidTr="002F292C">
        <w:trPr>
          <w:trHeight w:val="794"/>
        </w:trPr>
        <w:tc>
          <w:tcPr>
            <w:tcW w:w="675" w:type="dxa"/>
            <w:tcBorders>
              <w:right w:val="nil"/>
            </w:tcBorders>
            <w:shd w:val="clear" w:color="auto" w:fill="F2F2F2" w:themeFill="background1" w:themeFillShade="F2"/>
            <w:vAlign w:val="center"/>
          </w:tcPr>
          <w:p w14:paraId="48E27ECA" w14:textId="27E361C6" w:rsidR="008654E5" w:rsidRPr="0028288A" w:rsidRDefault="00717FD8" w:rsidP="008813B0">
            <w:pPr>
              <w:spacing w:line="280" w:lineRule="exact"/>
              <w:ind w:rightChars="63" w:right="122"/>
              <w:jc w:val="center"/>
              <w:rPr>
                <w:rFonts w:ascii="游ゴシック" w:eastAsia="游ゴシック" w:hAnsi="游ゴシック"/>
              </w:rPr>
            </w:pPr>
            <w:r w:rsidRPr="00717FD8">
              <w:rPr>
                <w:rFonts w:ascii="游ゴシック" w:eastAsia="游ゴシック" w:hAnsi="游ゴシック" w:hint="eastAsia"/>
                <w:sz w:val="24"/>
                <w:szCs w:val="28"/>
              </w:rPr>
              <w:t>21</w:t>
            </w:r>
          </w:p>
        </w:tc>
        <w:tc>
          <w:tcPr>
            <w:tcW w:w="8505" w:type="dxa"/>
            <w:tcBorders>
              <w:left w:val="nil"/>
            </w:tcBorders>
            <w:shd w:val="clear" w:color="auto" w:fill="F2F2F2" w:themeFill="background1" w:themeFillShade="F2"/>
            <w:vAlign w:val="center"/>
          </w:tcPr>
          <w:p w14:paraId="3426E825" w14:textId="77777777" w:rsidR="008654E5" w:rsidRPr="0028288A" w:rsidRDefault="00AE465E" w:rsidP="008813B0">
            <w:pPr>
              <w:spacing w:line="280" w:lineRule="exact"/>
              <w:ind w:rightChars="63" w:right="122"/>
              <w:rPr>
                <w:rFonts w:ascii="游ゴシック" w:eastAsia="游ゴシック" w:hAnsi="游ゴシック"/>
                <w:sz w:val="20"/>
                <w:szCs w:val="20"/>
              </w:rPr>
            </w:pPr>
            <w:r w:rsidRPr="0028288A">
              <w:rPr>
                <w:rFonts w:ascii="游ゴシック" w:eastAsia="游ゴシック" w:hAnsi="游ゴシック" w:hint="eastAsia"/>
                <w:sz w:val="20"/>
                <w:szCs w:val="20"/>
              </w:rPr>
              <w:t>経理体制について具体的に記載してください。</w:t>
            </w:r>
          </w:p>
        </w:tc>
      </w:tr>
      <w:tr w:rsidR="008654E5" w:rsidRPr="0028288A" w14:paraId="589F759F" w14:textId="77777777" w:rsidTr="00AF7E40">
        <w:trPr>
          <w:trHeight w:val="2835"/>
        </w:trPr>
        <w:tc>
          <w:tcPr>
            <w:tcW w:w="9180" w:type="dxa"/>
            <w:gridSpan w:val="2"/>
          </w:tcPr>
          <w:p w14:paraId="6EDABD5C" w14:textId="1A09FDC1" w:rsidR="008654E5" w:rsidRPr="0028288A" w:rsidRDefault="008654E5" w:rsidP="008654E5">
            <w:pPr>
              <w:rPr>
                <w:rFonts w:ascii="游ゴシック" w:eastAsia="游ゴシック" w:hAnsi="游ゴシック"/>
              </w:rPr>
            </w:pPr>
          </w:p>
        </w:tc>
      </w:tr>
    </w:tbl>
    <w:p w14:paraId="787030B2" w14:textId="77777777" w:rsidR="008654E5" w:rsidRPr="0028288A" w:rsidRDefault="008654E5">
      <w:pPr>
        <w:rPr>
          <w:rFonts w:ascii="游ゴシック" w:eastAsia="游ゴシック" w:hAnsi="游ゴシック"/>
        </w:rPr>
      </w:pPr>
    </w:p>
    <w:p w14:paraId="03091800" w14:textId="77777777" w:rsidR="008654E5" w:rsidRPr="0028288A" w:rsidRDefault="00AE465E" w:rsidP="008813B0">
      <w:pPr>
        <w:pStyle w:val="2"/>
        <w:spacing w:line="320" w:lineRule="exact"/>
        <w:rPr>
          <w:rFonts w:ascii="游ゴシック" w:eastAsia="游ゴシック" w:hAnsi="游ゴシック"/>
          <w:sz w:val="24"/>
        </w:rPr>
      </w:pPr>
      <w:bookmarkStart w:id="14" w:name="_Toc187914201"/>
      <w:r w:rsidRPr="0028288A">
        <w:rPr>
          <w:rFonts w:ascii="游ゴシック" w:eastAsia="游ゴシック" w:hAnsi="游ゴシック" w:hint="eastAsia"/>
          <w:sz w:val="24"/>
        </w:rPr>
        <w:lastRenderedPageBreak/>
        <w:t>【施設・備品の維持管理について】</w:t>
      </w:r>
      <w:bookmarkEnd w:id="14"/>
    </w:p>
    <w:tbl>
      <w:tblPr>
        <w:tblStyle w:val="a7"/>
        <w:tblW w:w="0" w:type="auto"/>
        <w:tblLook w:val="04A0" w:firstRow="1" w:lastRow="0" w:firstColumn="1" w:lastColumn="0" w:noHBand="0" w:noVBand="1"/>
      </w:tblPr>
      <w:tblGrid>
        <w:gridCol w:w="674"/>
        <w:gridCol w:w="8386"/>
      </w:tblGrid>
      <w:tr w:rsidR="00AE465E" w:rsidRPr="0028288A" w14:paraId="3D0EC98B" w14:textId="77777777" w:rsidTr="002F292C">
        <w:trPr>
          <w:trHeight w:val="794"/>
        </w:trPr>
        <w:tc>
          <w:tcPr>
            <w:tcW w:w="675" w:type="dxa"/>
            <w:tcBorders>
              <w:right w:val="nil"/>
            </w:tcBorders>
            <w:shd w:val="clear" w:color="auto" w:fill="F2F2F2" w:themeFill="background1" w:themeFillShade="F2"/>
            <w:vAlign w:val="center"/>
          </w:tcPr>
          <w:p w14:paraId="0EEA6AE1" w14:textId="1D3B2874" w:rsidR="00AE465E" w:rsidRPr="005C2F9A" w:rsidRDefault="00717FD8" w:rsidP="008813B0">
            <w:pPr>
              <w:spacing w:line="280" w:lineRule="exact"/>
              <w:ind w:rightChars="63" w:right="122"/>
              <w:jc w:val="center"/>
              <w:rPr>
                <w:rFonts w:ascii="游ゴシック" w:eastAsia="游ゴシック" w:hAnsi="游ゴシック"/>
                <w:sz w:val="24"/>
                <w:szCs w:val="28"/>
              </w:rPr>
            </w:pPr>
            <w:r>
              <w:rPr>
                <w:rFonts w:ascii="游ゴシック" w:eastAsia="游ゴシック" w:hAnsi="游ゴシック" w:hint="eastAsia"/>
                <w:sz w:val="24"/>
                <w:szCs w:val="28"/>
              </w:rPr>
              <w:t>22</w:t>
            </w:r>
          </w:p>
        </w:tc>
        <w:tc>
          <w:tcPr>
            <w:tcW w:w="8505" w:type="dxa"/>
            <w:tcBorders>
              <w:left w:val="nil"/>
            </w:tcBorders>
            <w:shd w:val="clear" w:color="auto" w:fill="F2F2F2" w:themeFill="background1" w:themeFillShade="F2"/>
            <w:vAlign w:val="center"/>
          </w:tcPr>
          <w:p w14:paraId="5212FA07"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施設や設備の保守、点検、清掃、保安、警備等、必要な業務の実施計画について、具体的に記載してください。</w:t>
            </w:r>
          </w:p>
        </w:tc>
      </w:tr>
      <w:tr w:rsidR="00AE465E" w:rsidRPr="0028288A" w14:paraId="449E64C8" w14:textId="77777777" w:rsidTr="00AF7E40">
        <w:trPr>
          <w:trHeight w:val="2835"/>
        </w:trPr>
        <w:tc>
          <w:tcPr>
            <w:tcW w:w="9180" w:type="dxa"/>
            <w:gridSpan w:val="2"/>
          </w:tcPr>
          <w:p w14:paraId="7B569BA8" w14:textId="77777777" w:rsidR="00AE465E" w:rsidRPr="0028288A" w:rsidRDefault="00AE465E" w:rsidP="00AE465E">
            <w:pPr>
              <w:rPr>
                <w:rFonts w:ascii="游ゴシック" w:eastAsia="游ゴシック" w:hAnsi="游ゴシック"/>
              </w:rPr>
            </w:pPr>
          </w:p>
        </w:tc>
      </w:tr>
    </w:tbl>
    <w:p w14:paraId="0B8D241A" w14:textId="77777777" w:rsidR="00AE465E" w:rsidRPr="0028288A" w:rsidRDefault="00AE465E">
      <w:pPr>
        <w:rPr>
          <w:rFonts w:ascii="游ゴシック" w:eastAsia="游ゴシック" w:hAnsi="游ゴシック"/>
        </w:rPr>
      </w:pPr>
    </w:p>
    <w:tbl>
      <w:tblPr>
        <w:tblStyle w:val="a7"/>
        <w:tblW w:w="0" w:type="auto"/>
        <w:tblLook w:val="04A0" w:firstRow="1" w:lastRow="0" w:firstColumn="1" w:lastColumn="0" w:noHBand="0" w:noVBand="1"/>
      </w:tblPr>
      <w:tblGrid>
        <w:gridCol w:w="674"/>
        <w:gridCol w:w="8386"/>
      </w:tblGrid>
      <w:tr w:rsidR="00AE465E" w:rsidRPr="0028288A" w14:paraId="1B252D98" w14:textId="77777777" w:rsidTr="002F292C">
        <w:trPr>
          <w:trHeight w:val="794"/>
        </w:trPr>
        <w:tc>
          <w:tcPr>
            <w:tcW w:w="675" w:type="dxa"/>
            <w:tcBorders>
              <w:right w:val="nil"/>
            </w:tcBorders>
            <w:shd w:val="clear" w:color="auto" w:fill="F2F2F2" w:themeFill="background1" w:themeFillShade="F2"/>
            <w:vAlign w:val="center"/>
          </w:tcPr>
          <w:p w14:paraId="40AEABF3" w14:textId="5D3A4FF7" w:rsidR="00AE465E" w:rsidRPr="0028288A" w:rsidRDefault="00717FD8" w:rsidP="008813B0">
            <w:pPr>
              <w:spacing w:line="280" w:lineRule="exact"/>
              <w:ind w:rightChars="63" w:right="122"/>
              <w:jc w:val="center"/>
              <w:rPr>
                <w:rFonts w:ascii="游ゴシック" w:eastAsia="游ゴシック" w:hAnsi="游ゴシック"/>
              </w:rPr>
            </w:pPr>
            <w:r w:rsidRPr="00717FD8">
              <w:rPr>
                <w:rFonts w:ascii="游ゴシック" w:eastAsia="游ゴシック" w:hAnsi="游ゴシック" w:hint="eastAsia"/>
                <w:sz w:val="24"/>
                <w:szCs w:val="28"/>
              </w:rPr>
              <w:t>23</w:t>
            </w:r>
          </w:p>
        </w:tc>
        <w:tc>
          <w:tcPr>
            <w:tcW w:w="8505" w:type="dxa"/>
            <w:tcBorders>
              <w:left w:val="nil"/>
            </w:tcBorders>
            <w:shd w:val="clear" w:color="auto" w:fill="F2F2F2" w:themeFill="background1" w:themeFillShade="F2"/>
            <w:vAlign w:val="center"/>
          </w:tcPr>
          <w:p w14:paraId="08074D17"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備品の維持管理について、目録や台帳の整備方法等について、具体的に記載してください。</w:t>
            </w:r>
          </w:p>
        </w:tc>
      </w:tr>
      <w:tr w:rsidR="00AE465E" w:rsidRPr="0028288A" w14:paraId="13D77F93" w14:textId="77777777" w:rsidTr="00AF7E40">
        <w:trPr>
          <w:trHeight w:val="2835"/>
        </w:trPr>
        <w:tc>
          <w:tcPr>
            <w:tcW w:w="9180" w:type="dxa"/>
            <w:gridSpan w:val="2"/>
          </w:tcPr>
          <w:p w14:paraId="7C52E992" w14:textId="77777777" w:rsidR="00AE465E" w:rsidRPr="0028288A" w:rsidRDefault="00AE465E" w:rsidP="00AE465E">
            <w:pPr>
              <w:rPr>
                <w:rFonts w:ascii="游ゴシック" w:eastAsia="游ゴシック" w:hAnsi="游ゴシック"/>
              </w:rPr>
            </w:pPr>
          </w:p>
        </w:tc>
      </w:tr>
    </w:tbl>
    <w:p w14:paraId="4D45F5DB" w14:textId="77777777" w:rsidR="00AE465E" w:rsidRPr="0028288A" w:rsidRDefault="00AE465E">
      <w:pPr>
        <w:rPr>
          <w:rFonts w:ascii="游ゴシック" w:eastAsia="游ゴシック" w:hAnsi="游ゴシック"/>
        </w:rPr>
      </w:pPr>
    </w:p>
    <w:p w14:paraId="0FF5A907" w14:textId="77777777" w:rsidR="00AE465E" w:rsidRPr="0028288A" w:rsidRDefault="00AE465E" w:rsidP="00AE465E">
      <w:pPr>
        <w:pStyle w:val="2"/>
        <w:rPr>
          <w:rFonts w:ascii="游ゴシック" w:eastAsia="游ゴシック" w:hAnsi="游ゴシック"/>
        </w:rPr>
      </w:pPr>
      <w:bookmarkStart w:id="15" w:name="_Toc187914202"/>
      <w:r w:rsidRPr="0028288A">
        <w:rPr>
          <w:rFonts w:ascii="游ゴシック" w:eastAsia="游ゴシック" w:hAnsi="游ゴシック" w:hint="eastAsia"/>
        </w:rPr>
        <w:t>【セルフモニタリングについて】</w:t>
      </w:r>
      <w:bookmarkEnd w:id="15"/>
    </w:p>
    <w:tbl>
      <w:tblPr>
        <w:tblStyle w:val="a7"/>
        <w:tblW w:w="0" w:type="auto"/>
        <w:tblLook w:val="04A0" w:firstRow="1" w:lastRow="0" w:firstColumn="1" w:lastColumn="0" w:noHBand="0" w:noVBand="1"/>
      </w:tblPr>
      <w:tblGrid>
        <w:gridCol w:w="674"/>
        <w:gridCol w:w="8386"/>
      </w:tblGrid>
      <w:tr w:rsidR="00AE465E" w:rsidRPr="0028288A" w14:paraId="60513077" w14:textId="77777777" w:rsidTr="002F292C">
        <w:trPr>
          <w:trHeight w:val="794"/>
        </w:trPr>
        <w:tc>
          <w:tcPr>
            <w:tcW w:w="675" w:type="dxa"/>
            <w:tcBorders>
              <w:right w:val="nil"/>
            </w:tcBorders>
            <w:shd w:val="clear" w:color="auto" w:fill="F2F2F2" w:themeFill="background1" w:themeFillShade="F2"/>
            <w:vAlign w:val="center"/>
          </w:tcPr>
          <w:p w14:paraId="5E623C8B" w14:textId="166D7D14"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4</w:t>
            </w:r>
          </w:p>
        </w:tc>
        <w:tc>
          <w:tcPr>
            <w:tcW w:w="8505" w:type="dxa"/>
            <w:tcBorders>
              <w:left w:val="nil"/>
            </w:tcBorders>
            <w:shd w:val="clear" w:color="auto" w:fill="F2F2F2" w:themeFill="background1" w:themeFillShade="F2"/>
            <w:vAlign w:val="center"/>
          </w:tcPr>
          <w:p w14:paraId="79B999E0"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セルフモニタリング（指定管理者が自ら行う監視・確認業務）の実施について、具体的に記載してください。</w:t>
            </w:r>
          </w:p>
        </w:tc>
      </w:tr>
      <w:tr w:rsidR="00AE465E" w:rsidRPr="0028288A" w14:paraId="67C49483" w14:textId="77777777" w:rsidTr="00AF7E40">
        <w:trPr>
          <w:trHeight w:val="2835"/>
        </w:trPr>
        <w:tc>
          <w:tcPr>
            <w:tcW w:w="9180" w:type="dxa"/>
            <w:gridSpan w:val="2"/>
          </w:tcPr>
          <w:p w14:paraId="25BD3C71" w14:textId="77777777" w:rsidR="00AE465E" w:rsidRPr="0028288A" w:rsidRDefault="00AE465E" w:rsidP="00AE465E">
            <w:pPr>
              <w:rPr>
                <w:rFonts w:ascii="游ゴシック" w:eastAsia="游ゴシック" w:hAnsi="游ゴシック"/>
              </w:rPr>
            </w:pPr>
          </w:p>
        </w:tc>
      </w:tr>
    </w:tbl>
    <w:p w14:paraId="7B826125" w14:textId="77777777" w:rsidR="00AE465E" w:rsidRPr="0028288A" w:rsidRDefault="00AE465E">
      <w:pPr>
        <w:rPr>
          <w:rFonts w:ascii="游ゴシック" w:eastAsia="游ゴシック" w:hAnsi="游ゴシック"/>
        </w:rPr>
      </w:pPr>
    </w:p>
    <w:p w14:paraId="53D5B66F" w14:textId="77777777" w:rsidR="00AE465E" w:rsidRPr="0028288A" w:rsidRDefault="00AE465E" w:rsidP="008E4D98">
      <w:pPr>
        <w:pStyle w:val="1"/>
        <w:spacing w:line="360" w:lineRule="exact"/>
        <w:rPr>
          <w:rFonts w:ascii="游ゴシック" w:eastAsia="游ゴシック" w:hAnsi="游ゴシック"/>
          <w:b/>
          <w:sz w:val="32"/>
        </w:rPr>
      </w:pPr>
      <w:bookmarkStart w:id="16" w:name="_Toc187914203"/>
      <w:r w:rsidRPr="0028288A">
        <w:rPr>
          <w:rFonts w:ascii="游ゴシック" w:eastAsia="游ゴシック" w:hAnsi="游ゴシック" w:hint="eastAsia"/>
          <w:b/>
          <w:sz w:val="32"/>
        </w:rPr>
        <w:lastRenderedPageBreak/>
        <w:t>６　危機管理対策</w:t>
      </w:r>
      <w:bookmarkEnd w:id="16"/>
    </w:p>
    <w:p w14:paraId="48C4B30A" w14:textId="77777777" w:rsidR="00AE465E" w:rsidRPr="0028288A" w:rsidRDefault="00AE465E" w:rsidP="002F292C">
      <w:pPr>
        <w:pStyle w:val="2"/>
        <w:spacing w:beforeLines="50" w:before="152" w:line="320" w:lineRule="exact"/>
        <w:rPr>
          <w:rFonts w:ascii="游ゴシック" w:eastAsia="游ゴシック" w:hAnsi="游ゴシック"/>
          <w:sz w:val="24"/>
        </w:rPr>
      </w:pPr>
      <w:bookmarkStart w:id="17" w:name="_Toc187914204"/>
      <w:r w:rsidRPr="0028288A">
        <w:rPr>
          <w:rFonts w:ascii="游ゴシック" w:eastAsia="游ゴシック" w:hAnsi="游ゴシック" w:hint="eastAsia"/>
          <w:sz w:val="24"/>
        </w:rPr>
        <w:t>【安全対策について】</w:t>
      </w:r>
      <w:bookmarkEnd w:id="17"/>
    </w:p>
    <w:tbl>
      <w:tblPr>
        <w:tblStyle w:val="a7"/>
        <w:tblW w:w="0" w:type="auto"/>
        <w:tblLook w:val="04A0" w:firstRow="1" w:lastRow="0" w:firstColumn="1" w:lastColumn="0" w:noHBand="0" w:noVBand="1"/>
      </w:tblPr>
      <w:tblGrid>
        <w:gridCol w:w="674"/>
        <w:gridCol w:w="8386"/>
      </w:tblGrid>
      <w:tr w:rsidR="00AE465E" w:rsidRPr="0028288A" w14:paraId="2A0B11BE" w14:textId="77777777" w:rsidTr="002F292C">
        <w:trPr>
          <w:trHeight w:val="794"/>
        </w:trPr>
        <w:tc>
          <w:tcPr>
            <w:tcW w:w="675" w:type="dxa"/>
            <w:tcBorders>
              <w:right w:val="nil"/>
            </w:tcBorders>
            <w:shd w:val="clear" w:color="auto" w:fill="F2F2F2" w:themeFill="background1" w:themeFillShade="F2"/>
            <w:vAlign w:val="center"/>
          </w:tcPr>
          <w:p w14:paraId="3D1563FE" w14:textId="7CB94974"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5</w:t>
            </w:r>
          </w:p>
        </w:tc>
        <w:tc>
          <w:tcPr>
            <w:tcW w:w="8505" w:type="dxa"/>
            <w:tcBorders>
              <w:left w:val="nil"/>
            </w:tcBorders>
            <w:shd w:val="clear" w:color="auto" w:fill="F2F2F2" w:themeFill="background1" w:themeFillShade="F2"/>
            <w:vAlign w:val="center"/>
          </w:tcPr>
          <w:p w14:paraId="78A9ED8C"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安全・安心面からの管理運営の具体策など特徴的な取り組みについて、記載してください。</w:t>
            </w:r>
          </w:p>
        </w:tc>
      </w:tr>
      <w:tr w:rsidR="00AE465E" w:rsidRPr="0028288A" w14:paraId="73C04AD3" w14:textId="77777777" w:rsidTr="00AF7E40">
        <w:trPr>
          <w:trHeight w:val="2835"/>
        </w:trPr>
        <w:tc>
          <w:tcPr>
            <w:tcW w:w="9180" w:type="dxa"/>
            <w:gridSpan w:val="2"/>
          </w:tcPr>
          <w:p w14:paraId="05B45F7F" w14:textId="77777777" w:rsidR="00AE465E" w:rsidRPr="0028288A" w:rsidRDefault="00AE465E" w:rsidP="00AE465E">
            <w:pPr>
              <w:rPr>
                <w:rFonts w:ascii="游ゴシック" w:eastAsia="游ゴシック" w:hAnsi="游ゴシック"/>
              </w:rPr>
            </w:pPr>
          </w:p>
        </w:tc>
      </w:tr>
    </w:tbl>
    <w:p w14:paraId="330369A1" w14:textId="77777777" w:rsidR="00AE465E" w:rsidRPr="0028288A" w:rsidRDefault="00AE465E">
      <w:pPr>
        <w:rPr>
          <w:rFonts w:ascii="游ゴシック" w:eastAsia="游ゴシック" w:hAnsi="游ゴシック"/>
        </w:rPr>
      </w:pPr>
    </w:p>
    <w:p w14:paraId="24F80B66" w14:textId="77777777" w:rsidR="00AE465E" w:rsidRPr="0028288A" w:rsidRDefault="00AE465E" w:rsidP="008813B0">
      <w:pPr>
        <w:pStyle w:val="2"/>
        <w:spacing w:line="320" w:lineRule="exact"/>
        <w:rPr>
          <w:rFonts w:ascii="游ゴシック" w:eastAsia="游ゴシック" w:hAnsi="游ゴシック"/>
          <w:sz w:val="24"/>
        </w:rPr>
      </w:pPr>
      <w:bookmarkStart w:id="18" w:name="_Toc187914205"/>
      <w:r w:rsidRPr="0028288A">
        <w:rPr>
          <w:rFonts w:ascii="游ゴシック" w:eastAsia="游ゴシック" w:hAnsi="游ゴシック" w:hint="eastAsia"/>
          <w:sz w:val="24"/>
        </w:rPr>
        <w:t>【個人情報保護について】</w:t>
      </w:r>
      <w:bookmarkEnd w:id="18"/>
    </w:p>
    <w:tbl>
      <w:tblPr>
        <w:tblStyle w:val="a7"/>
        <w:tblW w:w="0" w:type="auto"/>
        <w:tblLook w:val="04A0" w:firstRow="1" w:lastRow="0" w:firstColumn="1" w:lastColumn="0" w:noHBand="0" w:noVBand="1"/>
      </w:tblPr>
      <w:tblGrid>
        <w:gridCol w:w="674"/>
        <w:gridCol w:w="8386"/>
      </w:tblGrid>
      <w:tr w:rsidR="00AE465E" w:rsidRPr="0028288A" w14:paraId="3C70224E" w14:textId="77777777" w:rsidTr="002F292C">
        <w:trPr>
          <w:trHeight w:val="794"/>
        </w:trPr>
        <w:tc>
          <w:tcPr>
            <w:tcW w:w="675" w:type="dxa"/>
            <w:tcBorders>
              <w:right w:val="nil"/>
            </w:tcBorders>
            <w:shd w:val="clear" w:color="auto" w:fill="F2F2F2" w:themeFill="background1" w:themeFillShade="F2"/>
            <w:vAlign w:val="center"/>
          </w:tcPr>
          <w:p w14:paraId="5ADA0D96" w14:textId="26991D7C"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6</w:t>
            </w:r>
          </w:p>
        </w:tc>
        <w:tc>
          <w:tcPr>
            <w:tcW w:w="8505" w:type="dxa"/>
            <w:tcBorders>
              <w:left w:val="nil"/>
            </w:tcBorders>
            <w:shd w:val="clear" w:color="auto" w:fill="F2F2F2" w:themeFill="background1" w:themeFillShade="F2"/>
            <w:vAlign w:val="center"/>
          </w:tcPr>
          <w:p w14:paraId="7A4822E8" w14:textId="77777777" w:rsidR="00AE465E" w:rsidRPr="0028288A" w:rsidRDefault="00AE465E"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個人情報を保護するための措置について、具体的に記載してください。</w:t>
            </w:r>
          </w:p>
        </w:tc>
      </w:tr>
      <w:tr w:rsidR="00AE465E" w:rsidRPr="0028288A" w14:paraId="32EEE066" w14:textId="77777777" w:rsidTr="00AF7E40">
        <w:trPr>
          <w:trHeight w:val="2835"/>
        </w:trPr>
        <w:tc>
          <w:tcPr>
            <w:tcW w:w="9180" w:type="dxa"/>
            <w:gridSpan w:val="2"/>
          </w:tcPr>
          <w:p w14:paraId="34E0E646" w14:textId="77777777" w:rsidR="00AE465E" w:rsidRPr="0028288A" w:rsidRDefault="00AE465E" w:rsidP="00AE465E">
            <w:pPr>
              <w:rPr>
                <w:rFonts w:ascii="游ゴシック" w:eastAsia="游ゴシック" w:hAnsi="游ゴシック"/>
              </w:rPr>
            </w:pPr>
          </w:p>
        </w:tc>
      </w:tr>
    </w:tbl>
    <w:p w14:paraId="11238226" w14:textId="77777777" w:rsidR="00AE465E" w:rsidRPr="00AF7E40" w:rsidRDefault="00AE465E">
      <w:pPr>
        <w:rPr>
          <w:rFonts w:ascii="游ゴシック" w:eastAsia="游ゴシック" w:hAnsi="游ゴシック"/>
          <w:sz w:val="16"/>
          <w:szCs w:val="18"/>
        </w:rPr>
      </w:pPr>
    </w:p>
    <w:p w14:paraId="1A449E29" w14:textId="77777777" w:rsidR="00AE465E" w:rsidRPr="0028288A" w:rsidRDefault="00AE465E" w:rsidP="008813B0">
      <w:pPr>
        <w:pStyle w:val="2"/>
        <w:spacing w:line="320" w:lineRule="exact"/>
        <w:rPr>
          <w:rFonts w:ascii="游ゴシック" w:eastAsia="游ゴシック" w:hAnsi="游ゴシック"/>
          <w:sz w:val="24"/>
        </w:rPr>
      </w:pPr>
      <w:bookmarkStart w:id="19" w:name="_Toc187914206"/>
      <w:r w:rsidRPr="0028288A">
        <w:rPr>
          <w:rFonts w:ascii="游ゴシック" w:eastAsia="游ゴシック" w:hAnsi="游ゴシック" w:hint="eastAsia"/>
          <w:sz w:val="24"/>
        </w:rPr>
        <w:t>【防犯・防災について】</w:t>
      </w:r>
      <w:bookmarkEnd w:id="19"/>
    </w:p>
    <w:tbl>
      <w:tblPr>
        <w:tblStyle w:val="a7"/>
        <w:tblW w:w="0" w:type="auto"/>
        <w:tblLook w:val="04A0" w:firstRow="1" w:lastRow="0" w:firstColumn="1" w:lastColumn="0" w:noHBand="0" w:noVBand="1"/>
      </w:tblPr>
      <w:tblGrid>
        <w:gridCol w:w="674"/>
        <w:gridCol w:w="8386"/>
      </w:tblGrid>
      <w:tr w:rsidR="00AE465E" w:rsidRPr="0028288A" w14:paraId="6CD3E4F6" w14:textId="77777777" w:rsidTr="002F292C">
        <w:trPr>
          <w:trHeight w:val="794"/>
        </w:trPr>
        <w:tc>
          <w:tcPr>
            <w:tcW w:w="675" w:type="dxa"/>
            <w:tcBorders>
              <w:right w:val="nil"/>
            </w:tcBorders>
            <w:shd w:val="clear" w:color="auto" w:fill="F2F2F2" w:themeFill="background1" w:themeFillShade="F2"/>
            <w:vAlign w:val="center"/>
          </w:tcPr>
          <w:p w14:paraId="557440C4" w14:textId="17EB3B0B"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7</w:t>
            </w:r>
          </w:p>
        </w:tc>
        <w:tc>
          <w:tcPr>
            <w:tcW w:w="8505" w:type="dxa"/>
            <w:tcBorders>
              <w:left w:val="nil"/>
            </w:tcBorders>
            <w:shd w:val="clear" w:color="auto" w:fill="F2F2F2" w:themeFill="background1" w:themeFillShade="F2"/>
            <w:vAlign w:val="center"/>
          </w:tcPr>
          <w:p w14:paraId="67E5900B" w14:textId="77777777" w:rsidR="00AE465E" w:rsidRPr="0028288A" w:rsidRDefault="00AE465E" w:rsidP="008813B0">
            <w:pPr>
              <w:spacing w:line="280" w:lineRule="exact"/>
              <w:ind w:rightChars="63" w:right="122"/>
              <w:rPr>
                <w:rFonts w:ascii="游ゴシック" w:eastAsia="游ゴシック" w:hAnsi="游ゴシック"/>
                <w:sz w:val="20"/>
              </w:rPr>
            </w:pPr>
            <w:r w:rsidRPr="0028288A">
              <w:rPr>
                <w:rFonts w:ascii="游ゴシック" w:eastAsia="游ゴシック" w:hAnsi="游ゴシック" w:hint="eastAsia"/>
                <w:sz w:val="20"/>
              </w:rPr>
              <w:t>防犯、防災の対応（マニュアル、訓練などを含む）について、具体的に記載してください。</w:t>
            </w:r>
          </w:p>
        </w:tc>
      </w:tr>
      <w:tr w:rsidR="00AE465E" w:rsidRPr="0028288A" w14:paraId="60CE5F10" w14:textId="77777777" w:rsidTr="00AF7E40">
        <w:trPr>
          <w:trHeight w:val="2835"/>
        </w:trPr>
        <w:tc>
          <w:tcPr>
            <w:tcW w:w="9180" w:type="dxa"/>
            <w:gridSpan w:val="2"/>
          </w:tcPr>
          <w:p w14:paraId="1803B1F2" w14:textId="77777777" w:rsidR="00AE465E" w:rsidRPr="0028288A" w:rsidRDefault="00AE465E" w:rsidP="00AE465E">
            <w:pPr>
              <w:rPr>
                <w:rFonts w:ascii="游ゴシック" w:eastAsia="游ゴシック" w:hAnsi="游ゴシック"/>
              </w:rPr>
            </w:pPr>
          </w:p>
        </w:tc>
      </w:tr>
    </w:tbl>
    <w:p w14:paraId="74CD5476" w14:textId="77777777" w:rsidR="00AE465E" w:rsidRPr="0028288A" w:rsidRDefault="00AE465E" w:rsidP="008813B0">
      <w:pPr>
        <w:pStyle w:val="2"/>
        <w:spacing w:line="320" w:lineRule="exact"/>
        <w:rPr>
          <w:rFonts w:ascii="游ゴシック" w:eastAsia="游ゴシック" w:hAnsi="游ゴシック"/>
          <w:sz w:val="24"/>
        </w:rPr>
      </w:pPr>
      <w:bookmarkStart w:id="20" w:name="_Toc187914207"/>
      <w:r w:rsidRPr="0028288A">
        <w:rPr>
          <w:rFonts w:ascii="游ゴシック" w:eastAsia="游ゴシック" w:hAnsi="游ゴシック" w:hint="eastAsia"/>
          <w:sz w:val="24"/>
        </w:rPr>
        <w:lastRenderedPageBreak/>
        <w:t>【緊急時対応、体制について】</w:t>
      </w:r>
      <w:bookmarkEnd w:id="20"/>
    </w:p>
    <w:tbl>
      <w:tblPr>
        <w:tblStyle w:val="a7"/>
        <w:tblW w:w="0" w:type="auto"/>
        <w:tblLook w:val="04A0" w:firstRow="1" w:lastRow="0" w:firstColumn="1" w:lastColumn="0" w:noHBand="0" w:noVBand="1"/>
      </w:tblPr>
      <w:tblGrid>
        <w:gridCol w:w="674"/>
        <w:gridCol w:w="8386"/>
      </w:tblGrid>
      <w:tr w:rsidR="00AE465E" w:rsidRPr="0028288A" w14:paraId="04B7C048" w14:textId="77777777" w:rsidTr="002F292C">
        <w:trPr>
          <w:trHeight w:val="794"/>
        </w:trPr>
        <w:tc>
          <w:tcPr>
            <w:tcW w:w="675" w:type="dxa"/>
            <w:tcBorders>
              <w:right w:val="nil"/>
            </w:tcBorders>
            <w:shd w:val="clear" w:color="auto" w:fill="F2F2F2" w:themeFill="background1" w:themeFillShade="F2"/>
            <w:vAlign w:val="center"/>
          </w:tcPr>
          <w:p w14:paraId="042E39BE" w14:textId="069AE957"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8</w:t>
            </w:r>
          </w:p>
        </w:tc>
        <w:tc>
          <w:tcPr>
            <w:tcW w:w="8505" w:type="dxa"/>
            <w:tcBorders>
              <w:left w:val="nil"/>
            </w:tcBorders>
            <w:shd w:val="clear" w:color="auto" w:fill="F2F2F2" w:themeFill="background1" w:themeFillShade="F2"/>
            <w:vAlign w:val="center"/>
          </w:tcPr>
          <w:p w14:paraId="7C69DFB3"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rPr>
              <w:t>緊</w:t>
            </w:r>
            <w:r w:rsidRPr="0028288A">
              <w:rPr>
                <w:rFonts w:ascii="游ゴシック" w:eastAsia="游ゴシック" w:hAnsi="游ゴシック" w:hint="eastAsia"/>
                <w:sz w:val="20"/>
              </w:rPr>
              <w:t>急時の対応（危機管理体制）について、具体的に記載してください。</w:t>
            </w:r>
          </w:p>
        </w:tc>
      </w:tr>
      <w:tr w:rsidR="00AE465E" w:rsidRPr="0028288A" w14:paraId="09C8DDFB" w14:textId="77777777" w:rsidTr="00AF7E40">
        <w:trPr>
          <w:trHeight w:val="2835"/>
        </w:trPr>
        <w:tc>
          <w:tcPr>
            <w:tcW w:w="9180" w:type="dxa"/>
            <w:gridSpan w:val="2"/>
          </w:tcPr>
          <w:p w14:paraId="18582D27" w14:textId="77777777" w:rsidR="00AE465E" w:rsidRPr="0028288A" w:rsidRDefault="00AE465E" w:rsidP="00AE465E">
            <w:pPr>
              <w:rPr>
                <w:rFonts w:ascii="游ゴシック" w:eastAsia="游ゴシック" w:hAnsi="游ゴシック"/>
              </w:rPr>
            </w:pPr>
          </w:p>
        </w:tc>
      </w:tr>
    </w:tbl>
    <w:p w14:paraId="79F88B1F" w14:textId="77777777" w:rsidR="00AE465E" w:rsidRPr="0028288A" w:rsidRDefault="00AE465E">
      <w:pPr>
        <w:rPr>
          <w:rFonts w:ascii="游ゴシック" w:eastAsia="游ゴシック" w:hAnsi="游ゴシック"/>
        </w:rPr>
      </w:pPr>
    </w:p>
    <w:p w14:paraId="4EFE1328" w14:textId="77777777" w:rsidR="00AE465E" w:rsidRPr="0028288A" w:rsidRDefault="00AE465E" w:rsidP="008E4D98">
      <w:pPr>
        <w:pStyle w:val="1"/>
        <w:spacing w:line="360" w:lineRule="exact"/>
        <w:rPr>
          <w:rFonts w:ascii="游ゴシック" w:eastAsia="游ゴシック" w:hAnsi="游ゴシック"/>
          <w:b/>
          <w:sz w:val="32"/>
        </w:rPr>
      </w:pPr>
      <w:bookmarkStart w:id="21" w:name="_Toc187914208"/>
      <w:r w:rsidRPr="0028288A">
        <w:rPr>
          <w:rFonts w:ascii="游ゴシック" w:eastAsia="游ゴシック" w:hAnsi="游ゴシック" w:hint="eastAsia"/>
          <w:b/>
          <w:sz w:val="32"/>
        </w:rPr>
        <w:t>７　地域連携</w:t>
      </w:r>
      <w:bookmarkEnd w:id="21"/>
    </w:p>
    <w:p w14:paraId="0431B8C8" w14:textId="77777777" w:rsidR="00AE465E" w:rsidRPr="0028288A" w:rsidRDefault="00AE465E" w:rsidP="002F292C">
      <w:pPr>
        <w:pStyle w:val="2"/>
        <w:spacing w:beforeLines="50" w:before="152" w:line="320" w:lineRule="exact"/>
        <w:rPr>
          <w:rFonts w:ascii="游ゴシック" w:eastAsia="游ゴシック" w:hAnsi="游ゴシック"/>
          <w:sz w:val="24"/>
        </w:rPr>
      </w:pPr>
      <w:bookmarkStart w:id="22" w:name="_Toc187914209"/>
      <w:r w:rsidRPr="0028288A">
        <w:rPr>
          <w:rFonts w:ascii="游ゴシック" w:eastAsia="游ゴシック" w:hAnsi="游ゴシック" w:hint="eastAsia"/>
          <w:sz w:val="24"/>
        </w:rPr>
        <w:t>【地域との連携について】</w:t>
      </w:r>
      <w:bookmarkEnd w:id="22"/>
    </w:p>
    <w:tbl>
      <w:tblPr>
        <w:tblStyle w:val="a7"/>
        <w:tblW w:w="0" w:type="auto"/>
        <w:tblLook w:val="04A0" w:firstRow="1" w:lastRow="0" w:firstColumn="1" w:lastColumn="0" w:noHBand="0" w:noVBand="1"/>
      </w:tblPr>
      <w:tblGrid>
        <w:gridCol w:w="674"/>
        <w:gridCol w:w="8386"/>
      </w:tblGrid>
      <w:tr w:rsidR="00AE465E" w:rsidRPr="0028288A" w14:paraId="55B99E9D" w14:textId="77777777" w:rsidTr="003C6251">
        <w:trPr>
          <w:trHeight w:val="753"/>
        </w:trPr>
        <w:tc>
          <w:tcPr>
            <w:tcW w:w="675" w:type="dxa"/>
            <w:tcBorders>
              <w:right w:val="nil"/>
            </w:tcBorders>
            <w:shd w:val="clear" w:color="auto" w:fill="F2F2F2" w:themeFill="background1" w:themeFillShade="F2"/>
            <w:vAlign w:val="center"/>
          </w:tcPr>
          <w:p w14:paraId="028A7C91" w14:textId="2C457879" w:rsidR="00AE465E" w:rsidRPr="0028288A" w:rsidRDefault="00AE465E" w:rsidP="008813B0">
            <w:pPr>
              <w:spacing w:line="280" w:lineRule="exact"/>
              <w:ind w:rightChars="63" w:right="122"/>
              <w:jc w:val="center"/>
              <w:rPr>
                <w:rFonts w:ascii="游ゴシック" w:eastAsia="游ゴシック" w:hAnsi="游ゴシック"/>
              </w:rPr>
            </w:pPr>
            <w:r w:rsidRPr="0028288A">
              <w:rPr>
                <w:rFonts w:ascii="游ゴシック" w:eastAsia="游ゴシック" w:hAnsi="游ゴシック" w:hint="eastAsia"/>
                <w:sz w:val="24"/>
              </w:rPr>
              <w:t>2</w:t>
            </w:r>
            <w:r w:rsidR="00717FD8">
              <w:rPr>
                <w:rFonts w:ascii="游ゴシック" w:eastAsia="游ゴシック" w:hAnsi="游ゴシック" w:hint="eastAsia"/>
                <w:sz w:val="24"/>
              </w:rPr>
              <w:t>9</w:t>
            </w:r>
          </w:p>
        </w:tc>
        <w:tc>
          <w:tcPr>
            <w:tcW w:w="8505" w:type="dxa"/>
            <w:tcBorders>
              <w:left w:val="nil"/>
            </w:tcBorders>
            <w:shd w:val="clear" w:color="auto" w:fill="F2F2F2" w:themeFill="background1" w:themeFillShade="F2"/>
            <w:vAlign w:val="center"/>
          </w:tcPr>
          <w:p w14:paraId="15D98B17"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地域・地元との連携（地元雇用、地元事業者の活用等）、他施設との連携等について、具体的に記載してください。</w:t>
            </w:r>
          </w:p>
        </w:tc>
      </w:tr>
      <w:tr w:rsidR="00AE465E" w:rsidRPr="0028288A" w14:paraId="19D15C7D" w14:textId="77777777" w:rsidTr="00AF7E40">
        <w:trPr>
          <w:trHeight w:val="2835"/>
        </w:trPr>
        <w:tc>
          <w:tcPr>
            <w:tcW w:w="9180" w:type="dxa"/>
            <w:gridSpan w:val="2"/>
          </w:tcPr>
          <w:p w14:paraId="4D06D2CA" w14:textId="77777777" w:rsidR="00AE465E" w:rsidRPr="0028288A" w:rsidRDefault="00AE465E" w:rsidP="00AE465E">
            <w:pPr>
              <w:rPr>
                <w:rFonts w:ascii="游ゴシック" w:eastAsia="游ゴシック" w:hAnsi="游ゴシック"/>
              </w:rPr>
            </w:pPr>
          </w:p>
        </w:tc>
      </w:tr>
    </w:tbl>
    <w:p w14:paraId="0FD5D75E" w14:textId="77777777" w:rsidR="00AE465E" w:rsidRPr="00AF7E40" w:rsidRDefault="00AE465E">
      <w:pPr>
        <w:rPr>
          <w:rFonts w:ascii="游ゴシック" w:eastAsia="游ゴシック" w:hAnsi="游ゴシック"/>
          <w:sz w:val="16"/>
          <w:szCs w:val="18"/>
        </w:rPr>
      </w:pPr>
    </w:p>
    <w:tbl>
      <w:tblPr>
        <w:tblStyle w:val="a7"/>
        <w:tblW w:w="0" w:type="auto"/>
        <w:tblLook w:val="04A0" w:firstRow="1" w:lastRow="0" w:firstColumn="1" w:lastColumn="0" w:noHBand="0" w:noVBand="1"/>
      </w:tblPr>
      <w:tblGrid>
        <w:gridCol w:w="674"/>
        <w:gridCol w:w="8386"/>
      </w:tblGrid>
      <w:tr w:rsidR="00AE465E" w:rsidRPr="0028288A" w14:paraId="2A722081" w14:textId="77777777" w:rsidTr="003C6251">
        <w:trPr>
          <w:trHeight w:val="753"/>
        </w:trPr>
        <w:tc>
          <w:tcPr>
            <w:tcW w:w="675" w:type="dxa"/>
            <w:tcBorders>
              <w:right w:val="nil"/>
            </w:tcBorders>
            <w:shd w:val="clear" w:color="auto" w:fill="F2F2F2" w:themeFill="background1" w:themeFillShade="F2"/>
            <w:vAlign w:val="center"/>
          </w:tcPr>
          <w:p w14:paraId="19B3EE38" w14:textId="170D0B47" w:rsidR="00AE465E" w:rsidRPr="0028288A" w:rsidRDefault="00717FD8" w:rsidP="008813B0">
            <w:pPr>
              <w:spacing w:line="280" w:lineRule="exact"/>
              <w:ind w:rightChars="63" w:right="122"/>
              <w:jc w:val="center"/>
              <w:rPr>
                <w:rFonts w:ascii="游ゴシック" w:eastAsia="游ゴシック" w:hAnsi="游ゴシック"/>
              </w:rPr>
            </w:pPr>
            <w:r w:rsidRPr="00717FD8">
              <w:rPr>
                <w:rFonts w:ascii="游ゴシック" w:eastAsia="游ゴシック" w:hAnsi="游ゴシック" w:hint="eastAsia"/>
                <w:sz w:val="24"/>
                <w:szCs w:val="28"/>
              </w:rPr>
              <w:t>30</w:t>
            </w:r>
          </w:p>
        </w:tc>
        <w:tc>
          <w:tcPr>
            <w:tcW w:w="8505" w:type="dxa"/>
            <w:tcBorders>
              <w:left w:val="nil"/>
            </w:tcBorders>
            <w:shd w:val="clear" w:color="auto" w:fill="F2F2F2" w:themeFill="background1" w:themeFillShade="F2"/>
            <w:vAlign w:val="center"/>
          </w:tcPr>
          <w:p w14:paraId="26C68F3F" w14:textId="77777777" w:rsidR="00AE465E" w:rsidRPr="0028288A" w:rsidRDefault="00AE465E" w:rsidP="008813B0">
            <w:pPr>
              <w:spacing w:line="280" w:lineRule="exact"/>
              <w:ind w:rightChars="63" w:right="122"/>
              <w:rPr>
                <w:rFonts w:ascii="游ゴシック" w:eastAsia="游ゴシック" w:hAnsi="游ゴシック"/>
              </w:rPr>
            </w:pPr>
            <w:r w:rsidRPr="0028288A">
              <w:rPr>
                <w:rFonts w:ascii="游ゴシック" w:eastAsia="游ゴシック" w:hAnsi="游ゴシック" w:hint="eastAsia"/>
                <w:sz w:val="20"/>
              </w:rPr>
              <w:t>地元の障害者就労施設等からの物品及び役務の調達内容等について、具体的に記載してください。</w:t>
            </w:r>
          </w:p>
        </w:tc>
      </w:tr>
      <w:tr w:rsidR="00AE465E" w:rsidRPr="0028288A" w14:paraId="319A048E" w14:textId="77777777" w:rsidTr="00AF7E40">
        <w:trPr>
          <w:trHeight w:val="2835"/>
        </w:trPr>
        <w:tc>
          <w:tcPr>
            <w:tcW w:w="9180" w:type="dxa"/>
            <w:gridSpan w:val="2"/>
          </w:tcPr>
          <w:p w14:paraId="7755CCAD" w14:textId="77777777" w:rsidR="00AE465E" w:rsidRPr="0028288A" w:rsidRDefault="00AE465E" w:rsidP="00AE465E">
            <w:pPr>
              <w:rPr>
                <w:rFonts w:ascii="游ゴシック" w:eastAsia="游ゴシック" w:hAnsi="游ゴシック"/>
              </w:rPr>
            </w:pPr>
          </w:p>
        </w:tc>
      </w:tr>
    </w:tbl>
    <w:p w14:paraId="7CAD913A" w14:textId="77777777" w:rsidR="008813B0" w:rsidRPr="0028288A" w:rsidRDefault="008813B0">
      <w:pPr>
        <w:rPr>
          <w:rFonts w:ascii="游ゴシック" w:eastAsia="游ゴシック" w:hAnsi="游ゴシック"/>
        </w:rPr>
      </w:pPr>
    </w:p>
    <w:sectPr w:rsidR="008813B0" w:rsidRPr="0028288A" w:rsidSect="004D2BDE">
      <w:headerReference w:type="default" r:id="rId7"/>
      <w:footerReference w:type="default" r:id="rId8"/>
      <w:pgSz w:w="11906" w:h="16838" w:code="9"/>
      <w:pgMar w:top="1474" w:right="1418" w:bottom="1418" w:left="1418" w:header="851" w:footer="992" w:gutter="0"/>
      <w:pgNumType w:start="1"/>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241D0" w14:textId="77777777" w:rsidR="00357922" w:rsidRDefault="00357922" w:rsidP="00AE5697">
      <w:r>
        <w:separator/>
      </w:r>
    </w:p>
  </w:endnote>
  <w:endnote w:type="continuationSeparator" w:id="0">
    <w:p w14:paraId="50006DEA" w14:textId="77777777" w:rsidR="00357922" w:rsidRDefault="00357922" w:rsidP="00AE5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游ゴシック" w:eastAsia="游ゴシック" w:hAnsi="游ゴシック"/>
      </w:rPr>
      <w:id w:val="22638427"/>
      <w:docPartObj>
        <w:docPartGallery w:val="Page Numbers (Bottom of Page)"/>
        <w:docPartUnique/>
      </w:docPartObj>
    </w:sdtPr>
    <w:sdtEndPr>
      <w:rPr>
        <w:sz w:val="22"/>
      </w:rPr>
    </w:sdtEndPr>
    <w:sdtContent>
      <w:p w14:paraId="4C837E02" w14:textId="77777777" w:rsidR="00357922" w:rsidRPr="0028288A" w:rsidRDefault="00357922">
        <w:pPr>
          <w:pStyle w:val="a5"/>
          <w:jc w:val="center"/>
          <w:rPr>
            <w:rFonts w:ascii="游ゴシック" w:eastAsia="游ゴシック" w:hAnsi="游ゴシック"/>
            <w:sz w:val="22"/>
          </w:rPr>
        </w:pPr>
        <w:r w:rsidRPr="0028288A">
          <w:rPr>
            <w:rFonts w:ascii="游ゴシック" w:eastAsia="游ゴシック" w:hAnsi="游ゴシック" w:hint="eastAsia"/>
            <w:sz w:val="22"/>
          </w:rPr>
          <w:t xml:space="preserve">（提案）－　</w:t>
        </w:r>
        <w:r w:rsidRPr="0028288A">
          <w:rPr>
            <w:rFonts w:ascii="游ゴシック" w:eastAsia="游ゴシック" w:hAnsi="游ゴシック"/>
            <w:sz w:val="22"/>
          </w:rPr>
          <w:fldChar w:fldCharType="begin"/>
        </w:r>
        <w:r w:rsidRPr="0028288A">
          <w:rPr>
            <w:rFonts w:ascii="游ゴシック" w:eastAsia="游ゴシック" w:hAnsi="游ゴシック"/>
            <w:sz w:val="22"/>
          </w:rPr>
          <w:instrText xml:space="preserve"> PAGE   \* MERGEFORMAT </w:instrText>
        </w:r>
        <w:r w:rsidRPr="0028288A">
          <w:rPr>
            <w:rFonts w:ascii="游ゴシック" w:eastAsia="游ゴシック" w:hAnsi="游ゴシック"/>
            <w:sz w:val="22"/>
          </w:rPr>
          <w:fldChar w:fldCharType="separate"/>
        </w:r>
        <w:r w:rsidR="004A6C34" w:rsidRPr="0028288A">
          <w:rPr>
            <w:rFonts w:ascii="游ゴシック" w:eastAsia="游ゴシック" w:hAnsi="游ゴシック"/>
            <w:noProof/>
            <w:sz w:val="22"/>
            <w:lang w:val="ja-JP"/>
          </w:rPr>
          <w:t>5</w:t>
        </w:r>
        <w:r w:rsidRPr="0028288A">
          <w:rPr>
            <w:rFonts w:ascii="游ゴシック" w:eastAsia="游ゴシック" w:hAnsi="游ゴシック"/>
            <w:noProof/>
            <w:sz w:val="22"/>
            <w:lang w:val="ja-JP"/>
          </w:rPr>
          <w:fldChar w:fldCharType="end"/>
        </w:r>
        <w:r w:rsidRPr="0028288A">
          <w:rPr>
            <w:rFonts w:ascii="游ゴシック" w:eastAsia="游ゴシック" w:hAnsi="游ゴシック" w:hint="eastAsia"/>
            <w:sz w:val="22"/>
          </w:rPr>
          <w:t xml:space="preserve">　</w:t>
        </w:r>
      </w:p>
    </w:sdtContent>
  </w:sdt>
  <w:p w14:paraId="6B85FE8C" w14:textId="77777777" w:rsidR="00357922" w:rsidRPr="0028288A" w:rsidRDefault="00357922" w:rsidP="008813B0">
    <w:pPr>
      <w:pStyle w:val="a5"/>
      <w:tabs>
        <w:tab w:val="clear" w:pos="4252"/>
        <w:tab w:val="clear" w:pos="8504"/>
        <w:tab w:val="left" w:pos="5339"/>
      </w:tabs>
      <w:rPr>
        <w:rFonts w:ascii="游ゴシック" w:eastAsia="游ゴシック" w:hAnsi="游ゴシック"/>
      </w:rPr>
    </w:pPr>
    <w:r w:rsidRPr="0028288A">
      <w:rPr>
        <w:rFonts w:ascii="游ゴシック" w:eastAsia="游ゴシック" w:hAnsi="游ゴシック"/>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A7DECE" w14:textId="77777777" w:rsidR="00357922" w:rsidRDefault="00357922" w:rsidP="00AE5697">
      <w:r>
        <w:separator/>
      </w:r>
    </w:p>
  </w:footnote>
  <w:footnote w:type="continuationSeparator" w:id="0">
    <w:p w14:paraId="008AB5DA" w14:textId="77777777" w:rsidR="00357922" w:rsidRDefault="00357922" w:rsidP="00AE5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6660" w14:textId="71FFABA1" w:rsidR="007D7950" w:rsidRPr="007D7950" w:rsidRDefault="00975E92" w:rsidP="00975E92">
    <w:pPr>
      <w:pStyle w:val="a3"/>
      <w:ind w:right="840"/>
      <w:rPr>
        <w:rFonts w:ascii="游ゴシック" w:eastAsia="游ゴシック" w:hAnsi="游ゴシック"/>
      </w:rPr>
    </w:pPr>
    <w:r>
      <w:rPr>
        <w:rFonts w:ascii="游ゴシック" w:eastAsia="游ゴシック" w:hAnsi="游ゴシック" w:hint="eastAsia"/>
      </w:rPr>
      <w:t xml:space="preserve">（様式２-２）　</w:t>
    </w:r>
    <w:r w:rsidR="007D7950" w:rsidRPr="007D7950">
      <w:rPr>
        <w:rFonts w:ascii="游ゴシック" w:eastAsia="游ゴシック" w:hAnsi="游ゴシック" w:hint="eastAsia"/>
      </w:rPr>
      <w:t>事業計画書（提案書）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97"/>
    <w:rsid w:val="0000036F"/>
    <w:rsid w:val="000011D1"/>
    <w:rsid w:val="00001C2F"/>
    <w:rsid w:val="000066F9"/>
    <w:rsid w:val="00012F2A"/>
    <w:rsid w:val="000140C2"/>
    <w:rsid w:val="00017892"/>
    <w:rsid w:val="00023E76"/>
    <w:rsid w:val="00024B02"/>
    <w:rsid w:val="00025921"/>
    <w:rsid w:val="000301A5"/>
    <w:rsid w:val="000330E0"/>
    <w:rsid w:val="0003687E"/>
    <w:rsid w:val="0003780C"/>
    <w:rsid w:val="0004049C"/>
    <w:rsid w:val="00042058"/>
    <w:rsid w:val="000438A3"/>
    <w:rsid w:val="0005007E"/>
    <w:rsid w:val="0005034B"/>
    <w:rsid w:val="000512F9"/>
    <w:rsid w:val="00051BE5"/>
    <w:rsid w:val="000521DD"/>
    <w:rsid w:val="0005300E"/>
    <w:rsid w:val="00057659"/>
    <w:rsid w:val="0006264E"/>
    <w:rsid w:val="00062F7F"/>
    <w:rsid w:val="000630A7"/>
    <w:rsid w:val="00063174"/>
    <w:rsid w:val="00065511"/>
    <w:rsid w:val="00065B59"/>
    <w:rsid w:val="00067B7E"/>
    <w:rsid w:val="00070793"/>
    <w:rsid w:val="000762F7"/>
    <w:rsid w:val="00080346"/>
    <w:rsid w:val="00081BB1"/>
    <w:rsid w:val="00082607"/>
    <w:rsid w:val="00090563"/>
    <w:rsid w:val="000A0434"/>
    <w:rsid w:val="000A07DB"/>
    <w:rsid w:val="000A36F8"/>
    <w:rsid w:val="000B2F23"/>
    <w:rsid w:val="000B7418"/>
    <w:rsid w:val="000C028A"/>
    <w:rsid w:val="000C0F5D"/>
    <w:rsid w:val="000C4BAC"/>
    <w:rsid w:val="000C7762"/>
    <w:rsid w:val="000D0C5E"/>
    <w:rsid w:val="000D6022"/>
    <w:rsid w:val="000D6229"/>
    <w:rsid w:val="000D658A"/>
    <w:rsid w:val="000E003D"/>
    <w:rsid w:val="000E0450"/>
    <w:rsid w:val="000E1B87"/>
    <w:rsid w:val="000E2D2F"/>
    <w:rsid w:val="000E4E23"/>
    <w:rsid w:val="000E5657"/>
    <w:rsid w:val="000E58F5"/>
    <w:rsid w:val="000E6C57"/>
    <w:rsid w:val="000E7164"/>
    <w:rsid w:val="000E7920"/>
    <w:rsid w:val="000F358D"/>
    <w:rsid w:val="000F3D1E"/>
    <w:rsid w:val="00100B82"/>
    <w:rsid w:val="00100DA7"/>
    <w:rsid w:val="00101A43"/>
    <w:rsid w:val="00110F8C"/>
    <w:rsid w:val="0011202A"/>
    <w:rsid w:val="0012434D"/>
    <w:rsid w:val="001261E0"/>
    <w:rsid w:val="00127BEE"/>
    <w:rsid w:val="00134663"/>
    <w:rsid w:val="00135555"/>
    <w:rsid w:val="0013572A"/>
    <w:rsid w:val="00135919"/>
    <w:rsid w:val="00135A6D"/>
    <w:rsid w:val="0013793E"/>
    <w:rsid w:val="00142657"/>
    <w:rsid w:val="00145280"/>
    <w:rsid w:val="00145397"/>
    <w:rsid w:val="00146075"/>
    <w:rsid w:val="001473B7"/>
    <w:rsid w:val="00154072"/>
    <w:rsid w:val="0015622D"/>
    <w:rsid w:val="001629F5"/>
    <w:rsid w:val="0016413E"/>
    <w:rsid w:val="0016679B"/>
    <w:rsid w:val="00166BAA"/>
    <w:rsid w:val="00170EBE"/>
    <w:rsid w:val="00172CFD"/>
    <w:rsid w:val="0017361A"/>
    <w:rsid w:val="00173E6F"/>
    <w:rsid w:val="001756AB"/>
    <w:rsid w:val="00184FA0"/>
    <w:rsid w:val="00186D7F"/>
    <w:rsid w:val="00193F17"/>
    <w:rsid w:val="001974FF"/>
    <w:rsid w:val="0019763D"/>
    <w:rsid w:val="001A6AB9"/>
    <w:rsid w:val="001A7E6D"/>
    <w:rsid w:val="001B1F1C"/>
    <w:rsid w:val="001B3F04"/>
    <w:rsid w:val="001B54F2"/>
    <w:rsid w:val="001B58F9"/>
    <w:rsid w:val="001B5CFA"/>
    <w:rsid w:val="001B677C"/>
    <w:rsid w:val="001C047F"/>
    <w:rsid w:val="001C45B0"/>
    <w:rsid w:val="001C63AD"/>
    <w:rsid w:val="001C661E"/>
    <w:rsid w:val="001C77C4"/>
    <w:rsid w:val="001D1632"/>
    <w:rsid w:val="001D175C"/>
    <w:rsid w:val="001D60A9"/>
    <w:rsid w:val="001D7772"/>
    <w:rsid w:val="001E1D92"/>
    <w:rsid w:val="001E3315"/>
    <w:rsid w:val="001E42D9"/>
    <w:rsid w:val="001E4FF1"/>
    <w:rsid w:val="001F7BED"/>
    <w:rsid w:val="001F7FD5"/>
    <w:rsid w:val="0020160D"/>
    <w:rsid w:val="00205B5F"/>
    <w:rsid w:val="00210C33"/>
    <w:rsid w:val="00216894"/>
    <w:rsid w:val="00220D6A"/>
    <w:rsid w:val="00222279"/>
    <w:rsid w:val="002268D8"/>
    <w:rsid w:val="002275C1"/>
    <w:rsid w:val="00232D98"/>
    <w:rsid w:val="00233CD4"/>
    <w:rsid w:val="00235595"/>
    <w:rsid w:val="00235E01"/>
    <w:rsid w:val="00237C32"/>
    <w:rsid w:val="00240E05"/>
    <w:rsid w:val="0024369A"/>
    <w:rsid w:val="0024577C"/>
    <w:rsid w:val="00245C53"/>
    <w:rsid w:val="00246588"/>
    <w:rsid w:val="00250981"/>
    <w:rsid w:val="00250C01"/>
    <w:rsid w:val="00251D75"/>
    <w:rsid w:val="0025225B"/>
    <w:rsid w:val="00253391"/>
    <w:rsid w:val="00255ACB"/>
    <w:rsid w:val="00266E2A"/>
    <w:rsid w:val="00267C7E"/>
    <w:rsid w:val="0027042F"/>
    <w:rsid w:val="00271F12"/>
    <w:rsid w:val="00274952"/>
    <w:rsid w:val="00274B70"/>
    <w:rsid w:val="00274D7A"/>
    <w:rsid w:val="002778B8"/>
    <w:rsid w:val="0028288A"/>
    <w:rsid w:val="00286A30"/>
    <w:rsid w:val="0028756F"/>
    <w:rsid w:val="00290ACB"/>
    <w:rsid w:val="00290E64"/>
    <w:rsid w:val="00291C82"/>
    <w:rsid w:val="002A5A2B"/>
    <w:rsid w:val="002A5B9A"/>
    <w:rsid w:val="002A6923"/>
    <w:rsid w:val="002A6D54"/>
    <w:rsid w:val="002A7F24"/>
    <w:rsid w:val="002B24F1"/>
    <w:rsid w:val="002B44B2"/>
    <w:rsid w:val="002B4C4F"/>
    <w:rsid w:val="002B5E1E"/>
    <w:rsid w:val="002C17D5"/>
    <w:rsid w:val="002C1FB8"/>
    <w:rsid w:val="002C3249"/>
    <w:rsid w:val="002D28BB"/>
    <w:rsid w:val="002D60C6"/>
    <w:rsid w:val="002D61CB"/>
    <w:rsid w:val="002D6FD7"/>
    <w:rsid w:val="002D776F"/>
    <w:rsid w:val="002E0171"/>
    <w:rsid w:val="002E0198"/>
    <w:rsid w:val="002E0288"/>
    <w:rsid w:val="002E2193"/>
    <w:rsid w:val="002E39E0"/>
    <w:rsid w:val="002F292C"/>
    <w:rsid w:val="002F2A3F"/>
    <w:rsid w:val="00302709"/>
    <w:rsid w:val="00304254"/>
    <w:rsid w:val="003042A6"/>
    <w:rsid w:val="00305742"/>
    <w:rsid w:val="00306AD8"/>
    <w:rsid w:val="00307C89"/>
    <w:rsid w:val="0031245E"/>
    <w:rsid w:val="00314F19"/>
    <w:rsid w:val="00320010"/>
    <w:rsid w:val="00320A02"/>
    <w:rsid w:val="003232AC"/>
    <w:rsid w:val="00325851"/>
    <w:rsid w:val="003260A6"/>
    <w:rsid w:val="00326827"/>
    <w:rsid w:val="00326CB1"/>
    <w:rsid w:val="003274DF"/>
    <w:rsid w:val="00327924"/>
    <w:rsid w:val="0032795E"/>
    <w:rsid w:val="0033147B"/>
    <w:rsid w:val="00332DB8"/>
    <w:rsid w:val="00335A49"/>
    <w:rsid w:val="00335AF9"/>
    <w:rsid w:val="00337AC5"/>
    <w:rsid w:val="00340DE9"/>
    <w:rsid w:val="0034328A"/>
    <w:rsid w:val="00346D00"/>
    <w:rsid w:val="00352BA3"/>
    <w:rsid w:val="00354989"/>
    <w:rsid w:val="00357922"/>
    <w:rsid w:val="0036282B"/>
    <w:rsid w:val="00364B0D"/>
    <w:rsid w:val="00366AD2"/>
    <w:rsid w:val="00366E94"/>
    <w:rsid w:val="003678F0"/>
    <w:rsid w:val="00370245"/>
    <w:rsid w:val="003702F7"/>
    <w:rsid w:val="003703BD"/>
    <w:rsid w:val="00374F19"/>
    <w:rsid w:val="00375F80"/>
    <w:rsid w:val="003766A2"/>
    <w:rsid w:val="0037694D"/>
    <w:rsid w:val="00381F24"/>
    <w:rsid w:val="0038291F"/>
    <w:rsid w:val="00384137"/>
    <w:rsid w:val="00384D66"/>
    <w:rsid w:val="00385398"/>
    <w:rsid w:val="0038761B"/>
    <w:rsid w:val="003948DA"/>
    <w:rsid w:val="00396722"/>
    <w:rsid w:val="00397896"/>
    <w:rsid w:val="003A16EA"/>
    <w:rsid w:val="003A1C37"/>
    <w:rsid w:val="003A38CE"/>
    <w:rsid w:val="003A4674"/>
    <w:rsid w:val="003A4A00"/>
    <w:rsid w:val="003A63AE"/>
    <w:rsid w:val="003A67B2"/>
    <w:rsid w:val="003B08E8"/>
    <w:rsid w:val="003B5478"/>
    <w:rsid w:val="003B72B5"/>
    <w:rsid w:val="003B7D69"/>
    <w:rsid w:val="003C0494"/>
    <w:rsid w:val="003C1077"/>
    <w:rsid w:val="003C249C"/>
    <w:rsid w:val="003C3CB9"/>
    <w:rsid w:val="003C6251"/>
    <w:rsid w:val="003D03E2"/>
    <w:rsid w:val="003D0BA1"/>
    <w:rsid w:val="003D3564"/>
    <w:rsid w:val="003D3995"/>
    <w:rsid w:val="003D5D51"/>
    <w:rsid w:val="003D66E5"/>
    <w:rsid w:val="003E158B"/>
    <w:rsid w:val="003E45CC"/>
    <w:rsid w:val="003E5CCF"/>
    <w:rsid w:val="003E7DC8"/>
    <w:rsid w:val="003F1E8A"/>
    <w:rsid w:val="003F297B"/>
    <w:rsid w:val="003F3516"/>
    <w:rsid w:val="003F39CA"/>
    <w:rsid w:val="003F3A8C"/>
    <w:rsid w:val="003F5DE8"/>
    <w:rsid w:val="003F6557"/>
    <w:rsid w:val="00404FFB"/>
    <w:rsid w:val="0040582A"/>
    <w:rsid w:val="004060CD"/>
    <w:rsid w:val="004101BE"/>
    <w:rsid w:val="004111F1"/>
    <w:rsid w:val="00411F23"/>
    <w:rsid w:val="0041288F"/>
    <w:rsid w:val="00416A08"/>
    <w:rsid w:val="004201B3"/>
    <w:rsid w:val="004201FA"/>
    <w:rsid w:val="00420739"/>
    <w:rsid w:val="0042108E"/>
    <w:rsid w:val="004222D2"/>
    <w:rsid w:val="00423288"/>
    <w:rsid w:val="0042468B"/>
    <w:rsid w:val="00430600"/>
    <w:rsid w:val="0043082F"/>
    <w:rsid w:val="0043270B"/>
    <w:rsid w:val="004329F5"/>
    <w:rsid w:val="00435BFD"/>
    <w:rsid w:val="00444E5B"/>
    <w:rsid w:val="00445BF7"/>
    <w:rsid w:val="00445EDD"/>
    <w:rsid w:val="00446B20"/>
    <w:rsid w:val="004514E3"/>
    <w:rsid w:val="00457823"/>
    <w:rsid w:val="00457C4D"/>
    <w:rsid w:val="004623B9"/>
    <w:rsid w:val="00463040"/>
    <w:rsid w:val="00463782"/>
    <w:rsid w:val="00467153"/>
    <w:rsid w:val="0046795D"/>
    <w:rsid w:val="00471B88"/>
    <w:rsid w:val="00472397"/>
    <w:rsid w:val="00472EE8"/>
    <w:rsid w:val="004755A8"/>
    <w:rsid w:val="004805E8"/>
    <w:rsid w:val="00482A89"/>
    <w:rsid w:val="00484258"/>
    <w:rsid w:val="00486ACF"/>
    <w:rsid w:val="0049013E"/>
    <w:rsid w:val="00490496"/>
    <w:rsid w:val="004945CA"/>
    <w:rsid w:val="004A04BF"/>
    <w:rsid w:val="004A1D8E"/>
    <w:rsid w:val="004A1E57"/>
    <w:rsid w:val="004A29DD"/>
    <w:rsid w:val="004A6787"/>
    <w:rsid w:val="004A6C34"/>
    <w:rsid w:val="004A7260"/>
    <w:rsid w:val="004A76E9"/>
    <w:rsid w:val="004B0348"/>
    <w:rsid w:val="004B2521"/>
    <w:rsid w:val="004B2596"/>
    <w:rsid w:val="004B32E7"/>
    <w:rsid w:val="004B4103"/>
    <w:rsid w:val="004B5824"/>
    <w:rsid w:val="004C42A4"/>
    <w:rsid w:val="004C6366"/>
    <w:rsid w:val="004D01AC"/>
    <w:rsid w:val="004D2BDE"/>
    <w:rsid w:val="004D30BA"/>
    <w:rsid w:val="004D3D94"/>
    <w:rsid w:val="004D49CF"/>
    <w:rsid w:val="004D521E"/>
    <w:rsid w:val="004D53BB"/>
    <w:rsid w:val="004D7F1F"/>
    <w:rsid w:val="004E3FF1"/>
    <w:rsid w:val="004E6684"/>
    <w:rsid w:val="004F22AE"/>
    <w:rsid w:val="004F23E2"/>
    <w:rsid w:val="004F289E"/>
    <w:rsid w:val="00503446"/>
    <w:rsid w:val="005038EE"/>
    <w:rsid w:val="00503990"/>
    <w:rsid w:val="00504810"/>
    <w:rsid w:val="005066DC"/>
    <w:rsid w:val="00506E2A"/>
    <w:rsid w:val="005121B7"/>
    <w:rsid w:val="00513D04"/>
    <w:rsid w:val="0051658A"/>
    <w:rsid w:val="00517E90"/>
    <w:rsid w:val="00520CCE"/>
    <w:rsid w:val="00522BB8"/>
    <w:rsid w:val="00526B84"/>
    <w:rsid w:val="00526C4D"/>
    <w:rsid w:val="0053482C"/>
    <w:rsid w:val="005348BF"/>
    <w:rsid w:val="00540482"/>
    <w:rsid w:val="00543578"/>
    <w:rsid w:val="00545197"/>
    <w:rsid w:val="005477BB"/>
    <w:rsid w:val="0055130D"/>
    <w:rsid w:val="005563FA"/>
    <w:rsid w:val="0056562F"/>
    <w:rsid w:val="0056744E"/>
    <w:rsid w:val="0057391E"/>
    <w:rsid w:val="00575542"/>
    <w:rsid w:val="0057618B"/>
    <w:rsid w:val="00580FA0"/>
    <w:rsid w:val="00581083"/>
    <w:rsid w:val="00583ABA"/>
    <w:rsid w:val="00583F2F"/>
    <w:rsid w:val="00585AAF"/>
    <w:rsid w:val="00585F34"/>
    <w:rsid w:val="00591223"/>
    <w:rsid w:val="005931E8"/>
    <w:rsid w:val="0059378F"/>
    <w:rsid w:val="005948B2"/>
    <w:rsid w:val="005967C3"/>
    <w:rsid w:val="00596BCE"/>
    <w:rsid w:val="00597BB8"/>
    <w:rsid w:val="005A0776"/>
    <w:rsid w:val="005A27F9"/>
    <w:rsid w:val="005A2914"/>
    <w:rsid w:val="005A5863"/>
    <w:rsid w:val="005A762C"/>
    <w:rsid w:val="005A7717"/>
    <w:rsid w:val="005B0053"/>
    <w:rsid w:val="005B02A7"/>
    <w:rsid w:val="005B3C0B"/>
    <w:rsid w:val="005B4F09"/>
    <w:rsid w:val="005C0040"/>
    <w:rsid w:val="005C1103"/>
    <w:rsid w:val="005C2F9A"/>
    <w:rsid w:val="005C3673"/>
    <w:rsid w:val="005C36A7"/>
    <w:rsid w:val="005C46CD"/>
    <w:rsid w:val="005C59C7"/>
    <w:rsid w:val="005D1251"/>
    <w:rsid w:val="005D12FF"/>
    <w:rsid w:val="005D4979"/>
    <w:rsid w:val="005D54AF"/>
    <w:rsid w:val="005E0130"/>
    <w:rsid w:val="005E0DE2"/>
    <w:rsid w:val="005E1A19"/>
    <w:rsid w:val="005E2358"/>
    <w:rsid w:val="005E2B2C"/>
    <w:rsid w:val="005E4B41"/>
    <w:rsid w:val="005E5E07"/>
    <w:rsid w:val="005F3229"/>
    <w:rsid w:val="005F6540"/>
    <w:rsid w:val="005F6674"/>
    <w:rsid w:val="005F6844"/>
    <w:rsid w:val="005F7CA8"/>
    <w:rsid w:val="00602D13"/>
    <w:rsid w:val="0060360E"/>
    <w:rsid w:val="00603902"/>
    <w:rsid w:val="006053F2"/>
    <w:rsid w:val="00605D52"/>
    <w:rsid w:val="006075AA"/>
    <w:rsid w:val="00611080"/>
    <w:rsid w:val="00611669"/>
    <w:rsid w:val="00612177"/>
    <w:rsid w:val="00622392"/>
    <w:rsid w:val="00622A43"/>
    <w:rsid w:val="00625545"/>
    <w:rsid w:val="0062613C"/>
    <w:rsid w:val="00634642"/>
    <w:rsid w:val="00634B0C"/>
    <w:rsid w:val="00643BFC"/>
    <w:rsid w:val="00643CC0"/>
    <w:rsid w:val="00646663"/>
    <w:rsid w:val="006467BB"/>
    <w:rsid w:val="00647AAE"/>
    <w:rsid w:val="00650AB3"/>
    <w:rsid w:val="00652518"/>
    <w:rsid w:val="00652D1A"/>
    <w:rsid w:val="0066322F"/>
    <w:rsid w:val="00664759"/>
    <w:rsid w:val="006660C9"/>
    <w:rsid w:val="006717F3"/>
    <w:rsid w:val="00672ECE"/>
    <w:rsid w:val="00673881"/>
    <w:rsid w:val="00675AF0"/>
    <w:rsid w:val="00682B0C"/>
    <w:rsid w:val="00684E5E"/>
    <w:rsid w:val="006857AC"/>
    <w:rsid w:val="006860DE"/>
    <w:rsid w:val="006922A8"/>
    <w:rsid w:val="0069268F"/>
    <w:rsid w:val="006947E8"/>
    <w:rsid w:val="00694B7D"/>
    <w:rsid w:val="00694D72"/>
    <w:rsid w:val="00696E0F"/>
    <w:rsid w:val="006A1948"/>
    <w:rsid w:val="006A2C2D"/>
    <w:rsid w:val="006A32F5"/>
    <w:rsid w:val="006A43F4"/>
    <w:rsid w:val="006A721D"/>
    <w:rsid w:val="006B18CA"/>
    <w:rsid w:val="006B5E88"/>
    <w:rsid w:val="006C3411"/>
    <w:rsid w:val="006C5034"/>
    <w:rsid w:val="006C5CAD"/>
    <w:rsid w:val="006C5DAF"/>
    <w:rsid w:val="006C678B"/>
    <w:rsid w:val="006C75B5"/>
    <w:rsid w:val="006C7D3F"/>
    <w:rsid w:val="006D0894"/>
    <w:rsid w:val="006D34B9"/>
    <w:rsid w:val="006D76A2"/>
    <w:rsid w:val="006E05FB"/>
    <w:rsid w:val="006E3E43"/>
    <w:rsid w:val="006E404B"/>
    <w:rsid w:val="006E5350"/>
    <w:rsid w:val="006E5964"/>
    <w:rsid w:val="006E5D6A"/>
    <w:rsid w:val="006E5D79"/>
    <w:rsid w:val="006F489C"/>
    <w:rsid w:val="006F58FB"/>
    <w:rsid w:val="006F749A"/>
    <w:rsid w:val="006F799E"/>
    <w:rsid w:val="007044EA"/>
    <w:rsid w:val="00704E24"/>
    <w:rsid w:val="00705376"/>
    <w:rsid w:val="00706B5D"/>
    <w:rsid w:val="007106AD"/>
    <w:rsid w:val="00710FC3"/>
    <w:rsid w:val="00713C78"/>
    <w:rsid w:val="00715366"/>
    <w:rsid w:val="00715933"/>
    <w:rsid w:val="00715A8C"/>
    <w:rsid w:val="00717FD8"/>
    <w:rsid w:val="007208E9"/>
    <w:rsid w:val="007235F2"/>
    <w:rsid w:val="00724308"/>
    <w:rsid w:val="00725982"/>
    <w:rsid w:val="00726358"/>
    <w:rsid w:val="00742F48"/>
    <w:rsid w:val="00743B1A"/>
    <w:rsid w:val="00745DB3"/>
    <w:rsid w:val="007475D1"/>
    <w:rsid w:val="007523C2"/>
    <w:rsid w:val="00754F40"/>
    <w:rsid w:val="00755C4B"/>
    <w:rsid w:val="00756F7A"/>
    <w:rsid w:val="00757BB1"/>
    <w:rsid w:val="00762089"/>
    <w:rsid w:val="00762966"/>
    <w:rsid w:val="007669A0"/>
    <w:rsid w:val="007670C6"/>
    <w:rsid w:val="00767D60"/>
    <w:rsid w:val="00770542"/>
    <w:rsid w:val="00771025"/>
    <w:rsid w:val="007718E8"/>
    <w:rsid w:val="00771AAC"/>
    <w:rsid w:val="00776B6E"/>
    <w:rsid w:val="007822D9"/>
    <w:rsid w:val="00782C4B"/>
    <w:rsid w:val="007838EF"/>
    <w:rsid w:val="00785822"/>
    <w:rsid w:val="00785D9D"/>
    <w:rsid w:val="00786269"/>
    <w:rsid w:val="007863F8"/>
    <w:rsid w:val="00787068"/>
    <w:rsid w:val="00790E1B"/>
    <w:rsid w:val="00791314"/>
    <w:rsid w:val="007928EB"/>
    <w:rsid w:val="00796477"/>
    <w:rsid w:val="007A00D3"/>
    <w:rsid w:val="007A18E6"/>
    <w:rsid w:val="007A2877"/>
    <w:rsid w:val="007A32AD"/>
    <w:rsid w:val="007A5718"/>
    <w:rsid w:val="007A5DD9"/>
    <w:rsid w:val="007A6143"/>
    <w:rsid w:val="007A6A91"/>
    <w:rsid w:val="007B0821"/>
    <w:rsid w:val="007B5422"/>
    <w:rsid w:val="007B5AD2"/>
    <w:rsid w:val="007C0399"/>
    <w:rsid w:val="007C0CF3"/>
    <w:rsid w:val="007C2515"/>
    <w:rsid w:val="007C5B5B"/>
    <w:rsid w:val="007C6E94"/>
    <w:rsid w:val="007C73F3"/>
    <w:rsid w:val="007D1C7C"/>
    <w:rsid w:val="007D5ABC"/>
    <w:rsid w:val="007D7950"/>
    <w:rsid w:val="007E223D"/>
    <w:rsid w:val="007E3062"/>
    <w:rsid w:val="007E73C3"/>
    <w:rsid w:val="007E7AB1"/>
    <w:rsid w:val="007F0231"/>
    <w:rsid w:val="007F0B06"/>
    <w:rsid w:val="007F29BF"/>
    <w:rsid w:val="007F3FDD"/>
    <w:rsid w:val="007F41D8"/>
    <w:rsid w:val="007F50E8"/>
    <w:rsid w:val="007F58D6"/>
    <w:rsid w:val="007F6E11"/>
    <w:rsid w:val="0080091A"/>
    <w:rsid w:val="00800EF8"/>
    <w:rsid w:val="00801CBD"/>
    <w:rsid w:val="008028DF"/>
    <w:rsid w:val="008057D6"/>
    <w:rsid w:val="00805830"/>
    <w:rsid w:val="00810F76"/>
    <w:rsid w:val="008124F8"/>
    <w:rsid w:val="008130AB"/>
    <w:rsid w:val="00813E6D"/>
    <w:rsid w:val="00814B9D"/>
    <w:rsid w:val="00814F0E"/>
    <w:rsid w:val="00820D57"/>
    <w:rsid w:val="0082149C"/>
    <w:rsid w:val="008215BE"/>
    <w:rsid w:val="008225BE"/>
    <w:rsid w:val="00823178"/>
    <w:rsid w:val="00825F2F"/>
    <w:rsid w:val="008326FE"/>
    <w:rsid w:val="008338FF"/>
    <w:rsid w:val="008358BE"/>
    <w:rsid w:val="0083590E"/>
    <w:rsid w:val="00835B9B"/>
    <w:rsid w:val="00835DD1"/>
    <w:rsid w:val="008422C7"/>
    <w:rsid w:val="00843321"/>
    <w:rsid w:val="00844DF9"/>
    <w:rsid w:val="00844FA0"/>
    <w:rsid w:val="00844FE2"/>
    <w:rsid w:val="00850E1D"/>
    <w:rsid w:val="0085232F"/>
    <w:rsid w:val="0086306B"/>
    <w:rsid w:val="00863510"/>
    <w:rsid w:val="008654E5"/>
    <w:rsid w:val="0086684C"/>
    <w:rsid w:val="00867300"/>
    <w:rsid w:val="008706DA"/>
    <w:rsid w:val="00870787"/>
    <w:rsid w:val="00871C8C"/>
    <w:rsid w:val="00871D40"/>
    <w:rsid w:val="00872288"/>
    <w:rsid w:val="00872E55"/>
    <w:rsid w:val="008743BE"/>
    <w:rsid w:val="00875B37"/>
    <w:rsid w:val="00875FB5"/>
    <w:rsid w:val="00880B33"/>
    <w:rsid w:val="008813B0"/>
    <w:rsid w:val="00890ECE"/>
    <w:rsid w:val="008938EF"/>
    <w:rsid w:val="00896E45"/>
    <w:rsid w:val="00896E83"/>
    <w:rsid w:val="008A1C73"/>
    <w:rsid w:val="008A1D3B"/>
    <w:rsid w:val="008A25BE"/>
    <w:rsid w:val="008A2824"/>
    <w:rsid w:val="008A6780"/>
    <w:rsid w:val="008A7608"/>
    <w:rsid w:val="008B1824"/>
    <w:rsid w:val="008B2124"/>
    <w:rsid w:val="008B2EBC"/>
    <w:rsid w:val="008B32D6"/>
    <w:rsid w:val="008B4A04"/>
    <w:rsid w:val="008B6A82"/>
    <w:rsid w:val="008B7461"/>
    <w:rsid w:val="008B77CA"/>
    <w:rsid w:val="008C0F16"/>
    <w:rsid w:val="008C1A6A"/>
    <w:rsid w:val="008C68FB"/>
    <w:rsid w:val="008C71DC"/>
    <w:rsid w:val="008C7682"/>
    <w:rsid w:val="008D0DE9"/>
    <w:rsid w:val="008D266F"/>
    <w:rsid w:val="008D7D96"/>
    <w:rsid w:val="008E110E"/>
    <w:rsid w:val="008E4D98"/>
    <w:rsid w:val="008E68D0"/>
    <w:rsid w:val="008E6CE3"/>
    <w:rsid w:val="008E7065"/>
    <w:rsid w:val="008F272B"/>
    <w:rsid w:val="008F4873"/>
    <w:rsid w:val="008F5406"/>
    <w:rsid w:val="008F7779"/>
    <w:rsid w:val="00900FFF"/>
    <w:rsid w:val="00904F47"/>
    <w:rsid w:val="00907C70"/>
    <w:rsid w:val="00912078"/>
    <w:rsid w:val="00912E88"/>
    <w:rsid w:val="009203EA"/>
    <w:rsid w:val="00925B77"/>
    <w:rsid w:val="00933942"/>
    <w:rsid w:val="00934494"/>
    <w:rsid w:val="0093567D"/>
    <w:rsid w:val="00941128"/>
    <w:rsid w:val="00941C83"/>
    <w:rsid w:val="009446B9"/>
    <w:rsid w:val="00950412"/>
    <w:rsid w:val="00951649"/>
    <w:rsid w:val="0095200C"/>
    <w:rsid w:val="00952402"/>
    <w:rsid w:val="00952E63"/>
    <w:rsid w:val="00953EB4"/>
    <w:rsid w:val="00957BD2"/>
    <w:rsid w:val="00957CB0"/>
    <w:rsid w:val="00957F07"/>
    <w:rsid w:val="00960D53"/>
    <w:rsid w:val="00963520"/>
    <w:rsid w:val="009654BC"/>
    <w:rsid w:val="009674CB"/>
    <w:rsid w:val="009674F1"/>
    <w:rsid w:val="00967CD5"/>
    <w:rsid w:val="00974A4E"/>
    <w:rsid w:val="00975E92"/>
    <w:rsid w:val="0097730E"/>
    <w:rsid w:val="00977825"/>
    <w:rsid w:val="00980EF8"/>
    <w:rsid w:val="0098124E"/>
    <w:rsid w:val="009816FB"/>
    <w:rsid w:val="009845F3"/>
    <w:rsid w:val="00984A49"/>
    <w:rsid w:val="009866A8"/>
    <w:rsid w:val="00993393"/>
    <w:rsid w:val="0099385C"/>
    <w:rsid w:val="009947DF"/>
    <w:rsid w:val="009967BA"/>
    <w:rsid w:val="009A202D"/>
    <w:rsid w:val="009B0060"/>
    <w:rsid w:val="009B3B65"/>
    <w:rsid w:val="009C1C33"/>
    <w:rsid w:val="009C1CAE"/>
    <w:rsid w:val="009C6FED"/>
    <w:rsid w:val="009C7F03"/>
    <w:rsid w:val="009D259E"/>
    <w:rsid w:val="009D2EF1"/>
    <w:rsid w:val="009D6D95"/>
    <w:rsid w:val="009D6E9C"/>
    <w:rsid w:val="009E5B3E"/>
    <w:rsid w:val="009E6A62"/>
    <w:rsid w:val="009F5A31"/>
    <w:rsid w:val="009F5ED2"/>
    <w:rsid w:val="009F68E1"/>
    <w:rsid w:val="009F69EB"/>
    <w:rsid w:val="009F6DE4"/>
    <w:rsid w:val="00A01068"/>
    <w:rsid w:val="00A05CFC"/>
    <w:rsid w:val="00A10C0C"/>
    <w:rsid w:val="00A10DCF"/>
    <w:rsid w:val="00A10E0B"/>
    <w:rsid w:val="00A22F9B"/>
    <w:rsid w:val="00A23A85"/>
    <w:rsid w:val="00A300E0"/>
    <w:rsid w:val="00A32321"/>
    <w:rsid w:val="00A34032"/>
    <w:rsid w:val="00A357D3"/>
    <w:rsid w:val="00A35F5D"/>
    <w:rsid w:val="00A36C4A"/>
    <w:rsid w:val="00A37255"/>
    <w:rsid w:val="00A40351"/>
    <w:rsid w:val="00A427AE"/>
    <w:rsid w:val="00A429E6"/>
    <w:rsid w:val="00A47EB3"/>
    <w:rsid w:val="00A509EE"/>
    <w:rsid w:val="00A52A61"/>
    <w:rsid w:val="00A55B4F"/>
    <w:rsid w:val="00A567EC"/>
    <w:rsid w:val="00A57CD4"/>
    <w:rsid w:val="00A60296"/>
    <w:rsid w:val="00A63E26"/>
    <w:rsid w:val="00A642D1"/>
    <w:rsid w:val="00A66B3C"/>
    <w:rsid w:val="00A73879"/>
    <w:rsid w:val="00A7563E"/>
    <w:rsid w:val="00A763BE"/>
    <w:rsid w:val="00A7641B"/>
    <w:rsid w:val="00A76AEA"/>
    <w:rsid w:val="00A808E6"/>
    <w:rsid w:val="00A811FA"/>
    <w:rsid w:val="00A83A8F"/>
    <w:rsid w:val="00A83EF2"/>
    <w:rsid w:val="00A840A8"/>
    <w:rsid w:val="00A862BF"/>
    <w:rsid w:val="00A863DC"/>
    <w:rsid w:val="00A91962"/>
    <w:rsid w:val="00A935D7"/>
    <w:rsid w:val="00A9508B"/>
    <w:rsid w:val="00A962F8"/>
    <w:rsid w:val="00AA6B0D"/>
    <w:rsid w:val="00AB1509"/>
    <w:rsid w:val="00AB7420"/>
    <w:rsid w:val="00AC4803"/>
    <w:rsid w:val="00AC4810"/>
    <w:rsid w:val="00AC4BD1"/>
    <w:rsid w:val="00AC536D"/>
    <w:rsid w:val="00AC6B32"/>
    <w:rsid w:val="00AD062E"/>
    <w:rsid w:val="00AD2F99"/>
    <w:rsid w:val="00AE1889"/>
    <w:rsid w:val="00AE2873"/>
    <w:rsid w:val="00AE3547"/>
    <w:rsid w:val="00AE3C31"/>
    <w:rsid w:val="00AE3D5D"/>
    <w:rsid w:val="00AE465E"/>
    <w:rsid w:val="00AE4A8F"/>
    <w:rsid w:val="00AE5697"/>
    <w:rsid w:val="00AE5937"/>
    <w:rsid w:val="00AE6040"/>
    <w:rsid w:val="00AE7C71"/>
    <w:rsid w:val="00AF0FFC"/>
    <w:rsid w:val="00AF28BD"/>
    <w:rsid w:val="00AF3865"/>
    <w:rsid w:val="00AF3B0F"/>
    <w:rsid w:val="00AF4A4B"/>
    <w:rsid w:val="00AF6145"/>
    <w:rsid w:val="00AF7E40"/>
    <w:rsid w:val="00B016E4"/>
    <w:rsid w:val="00B0180D"/>
    <w:rsid w:val="00B03997"/>
    <w:rsid w:val="00B0450B"/>
    <w:rsid w:val="00B04A63"/>
    <w:rsid w:val="00B04E53"/>
    <w:rsid w:val="00B056B1"/>
    <w:rsid w:val="00B069FE"/>
    <w:rsid w:val="00B15951"/>
    <w:rsid w:val="00B1718B"/>
    <w:rsid w:val="00B20600"/>
    <w:rsid w:val="00B31404"/>
    <w:rsid w:val="00B33DFC"/>
    <w:rsid w:val="00B34037"/>
    <w:rsid w:val="00B342D8"/>
    <w:rsid w:val="00B40CCE"/>
    <w:rsid w:val="00B42E87"/>
    <w:rsid w:val="00B450BD"/>
    <w:rsid w:val="00B47906"/>
    <w:rsid w:val="00B52678"/>
    <w:rsid w:val="00B531BF"/>
    <w:rsid w:val="00B53C04"/>
    <w:rsid w:val="00B56DA2"/>
    <w:rsid w:val="00B573AC"/>
    <w:rsid w:val="00B57E26"/>
    <w:rsid w:val="00B62EA3"/>
    <w:rsid w:val="00B74EAE"/>
    <w:rsid w:val="00B76CD0"/>
    <w:rsid w:val="00B81435"/>
    <w:rsid w:val="00B83BD6"/>
    <w:rsid w:val="00B92093"/>
    <w:rsid w:val="00B934BA"/>
    <w:rsid w:val="00B9727E"/>
    <w:rsid w:val="00B97E94"/>
    <w:rsid w:val="00BA08C2"/>
    <w:rsid w:val="00BA0935"/>
    <w:rsid w:val="00BA0E99"/>
    <w:rsid w:val="00BA16EF"/>
    <w:rsid w:val="00BA192A"/>
    <w:rsid w:val="00BA27A4"/>
    <w:rsid w:val="00BA2D97"/>
    <w:rsid w:val="00BA68B2"/>
    <w:rsid w:val="00BA7062"/>
    <w:rsid w:val="00BA7FD7"/>
    <w:rsid w:val="00BB031E"/>
    <w:rsid w:val="00BB1D74"/>
    <w:rsid w:val="00BB3016"/>
    <w:rsid w:val="00BB5CBD"/>
    <w:rsid w:val="00BB7561"/>
    <w:rsid w:val="00BC54C4"/>
    <w:rsid w:val="00BC5E5E"/>
    <w:rsid w:val="00BC5F81"/>
    <w:rsid w:val="00BD34D1"/>
    <w:rsid w:val="00BD40BA"/>
    <w:rsid w:val="00BD4BAD"/>
    <w:rsid w:val="00BD570A"/>
    <w:rsid w:val="00BD6116"/>
    <w:rsid w:val="00BD70DB"/>
    <w:rsid w:val="00BE052E"/>
    <w:rsid w:val="00BE1D5D"/>
    <w:rsid w:val="00BE387E"/>
    <w:rsid w:val="00BE4B81"/>
    <w:rsid w:val="00BF3C90"/>
    <w:rsid w:val="00BF422B"/>
    <w:rsid w:val="00BF554D"/>
    <w:rsid w:val="00BF5A77"/>
    <w:rsid w:val="00BF5D1F"/>
    <w:rsid w:val="00BF6118"/>
    <w:rsid w:val="00C10F76"/>
    <w:rsid w:val="00C11AD6"/>
    <w:rsid w:val="00C14849"/>
    <w:rsid w:val="00C155F5"/>
    <w:rsid w:val="00C179A2"/>
    <w:rsid w:val="00C21AB5"/>
    <w:rsid w:val="00C21EDA"/>
    <w:rsid w:val="00C231DB"/>
    <w:rsid w:val="00C244B9"/>
    <w:rsid w:val="00C2482C"/>
    <w:rsid w:val="00C26BC2"/>
    <w:rsid w:val="00C30EE4"/>
    <w:rsid w:val="00C41880"/>
    <w:rsid w:val="00C43023"/>
    <w:rsid w:val="00C44F3F"/>
    <w:rsid w:val="00C47932"/>
    <w:rsid w:val="00C5048A"/>
    <w:rsid w:val="00C51200"/>
    <w:rsid w:val="00C51799"/>
    <w:rsid w:val="00C51C90"/>
    <w:rsid w:val="00C5260C"/>
    <w:rsid w:val="00C57642"/>
    <w:rsid w:val="00C57EC3"/>
    <w:rsid w:val="00C6247F"/>
    <w:rsid w:val="00C6369A"/>
    <w:rsid w:val="00C661B0"/>
    <w:rsid w:val="00C723A0"/>
    <w:rsid w:val="00C72AB4"/>
    <w:rsid w:val="00C74062"/>
    <w:rsid w:val="00C77456"/>
    <w:rsid w:val="00C80CC7"/>
    <w:rsid w:val="00C80EE5"/>
    <w:rsid w:val="00C813AB"/>
    <w:rsid w:val="00C8420D"/>
    <w:rsid w:val="00C957FE"/>
    <w:rsid w:val="00C96366"/>
    <w:rsid w:val="00CA05AA"/>
    <w:rsid w:val="00CA113C"/>
    <w:rsid w:val="00CA366A"/>
    <w:rsid w:val="00CA3DF4"/>
    <w:rsid w:val="00CB060C"/>
    <w:rsid w:val="00CB231F"/>
    <w:rsid w:val="00CB261D"/>
    <w:rsid w:val="00CB573B"/>
    <w:rsid w:val="00CC0126"/>
    <w:rsid w:val="00CC1A0E"/>
    <w:rsid w:val="00CC2E9C"/>
    <w:rsid w:val="00CC2FC3"/>
    <w:rsid w:val="00CC2FEE"/>
    <w:rsid w:val="00CC4923"/>
    <w:rsid w:val="00CC6D8A"/>
    <w:rsid w:val="00CD2CA1"/>
    <w:rsid w:val="00CD2E96"/>
    <w:rsid w:val="00CD52D1"/>
    <w:rsid w:val="00CD71AD"/>
    <w:rsid w:val="00CE1382"/>
    <w:rsid w:val="00CE4BBB"/>
    <w:rsid w:val="00CE59F7"/>
    <w:rsid w:val="00CF075E"/>
    <w:rsid w:val="00CF2541"/>
    <w:rsid w:val="00CF7D24"/>
    <w:rsid w:val="00D0083F"/>
    <w:rsid w:val="00D021F7"/>
    <w:rsid w:val="00D03548"/>
    <w:rsid w:val="00D03BB2"/>
    <w:rsid w:val="00D05BCF"/>
    <w:rsid w:val="00D0680B"/>
    <w:rsid w:val="00D069AD"/>
    <w:rsid w:val="00D101AD"/>
    <w:rsid w:val="00D104EC"/>
    <w:rsid w:val="00D10758"/>
    <w:rsid w:val="00D15BD2"/>
    <w:rsid w:val="00D16348"/>
    <w:rsid w:val="00D163A3"/>
    <w:rsid w:val="00D22C6B"/>
    <w:rsid w:val="00D24447"/>
    <w:rsid w:val="00D27814"/>
    <w:rsid w:val="00D27D5C"/>
    <w:rsid w:val="00D3020C"/>
    <w:rsid w:val="00D30781"/>
    <w:rsid w:val="00D313F2"/>
    <w:rsid w:val="00D403C9"/>
    <w:rsid w:val="00D407FE"/>
    <w:rsid w:val="00D4538E"/>
    <w:rsid w:val="00D459B6"/>
    <w:rsid w:val="00D45F6E"/>
    <w:rsid w:val="00D47C87"/>
    <w:rsid w:val="00D51654"/>
    <w:rsid w:val="00D52A45"/>
    <w:rsid w:val="00D54215"/>
    <w:rsid w:val="00D55B7B"/>
    <w:rsid w:val="00D564F9"/>
    <w:rsid w:val="00D60B11"/>
    <w:rsid w:val="00D6429A"/>
    <w:rsid w:val="00D64C0E"/>
    <w:rsid w:val="00D6541E"/>
    <w:rsid w:val="00D8548D"/>
    <w:rsid w:val="00D87581"/>
    <w:rsid w:val="00D878A0"/>
    <w:rsid w:val="00D91EC6"/>
    <w:rsid w:val="00D938E7"/>
    <w:rsid w:val="00D93DCA"/>
    <w:rsid w:val="00D963F1"/>
    <w:rsid w:val="00D96B87"/>
    <w:rsid w:val="00D979A1"/>
    <w:rsid w:val="00DA18DA"/>
    <w:rsid w:val="00DA23ED"/>
    <w:rsid w:val="00DA4285"/>
    <w:rsid w:val="00DA4D2F"/>
    <w:rsid w:val="00DA62FA"/>
    <w:rsid w:val="00DB2CA9"/>
    <w:rsid w:val="00DB39C1"/>
    <w:rsid w:val="00DB729F"/>
    <w:rsid w:val="00DC0726"/>
    <w:rsid w:val="00DC2B39"/>
    <w:rsid w:val="00DC586C"/>
    <w:rsid w:val="00DC7955"/>
    <w:rsid w:val="00DD0272"/>
    <w:rsid w:val="00DD2DCB"/>
    <w:rsid w:val="00DD33FD"/>
    <w:rsid w:val="00DE0155"/>
    <w:rsid w:val="00DE2097"/>
    <w:rsid w:val="00DE40BE"/>
    <w:rsid w:val="00DE466C"/>
    <w:rsid w:val="00DE7094"/>
    <w:rsid w:val="00DE7FAD"/>
    <w:rsid w:val="00DF2434"/>
    <w:rsid w:val="00DF2A58"/>
    <w:rsid w:val="00DF5836"/>
    <w:rsid w:val="00DF5A0C"/>
    <w:rsid w:val="00DF7C68"/>
    <w:rsid w:val="00E00310"/>
    <w:rsid w:val="00E00942"/>
    <w:rsid w:val="00E01168"/>
    <w:rsid w:val="00E022DC"/>
    <w:rsid w:val="00E03837"/>
    <w:rsid w:val="00E06A60"/>
    <w:rsid w:val="00E1186F"/>
    <w:rsid w:val="00E14014"/>
    <w:rsid w:val="00E1493C"/>
    <w:rsid w:val="00E17518"/>
    <w:rsid w:val="00E23A8C"/>
    <w:rsid w:val="00E2453C"/>
    <w:rsid w:val="00E30692"/>
    <w:rsid w:val="00E404E5"/>
    <w:rsid w:val="00E420E6"/>
    <w:rsid w:val="00E43C0F"/>
    <w:rsid w:val="00E43F18"/>
    <w:rsid w:val="00E44871"/>
    <w:rsid w:val="00E4716D"/>
    <w:rsid w:val="00E52410"/>
    <w:rsid w:val="00E52FC6"/>
    <w:rsid w:val="00E53739"/>
    <w:rsid w:val="00E547DC"/>
    <w:rsid w:val="00E55381"/>
    <w:rsid w:val="00E5781A"/>
    <w:rsid w:val="00E6409D"/>
    <w:rsid w:val="00E70520"/>
    <w:rsid w:val="00E71B95"/>
    <w:rsid w:val="00E752C2"/>
    <w:rsid w:val="00E7531F"/>
    <w:rsid w:val="00E81FA3"/>
    <w:rsid w:val="00E835DB"/>
    <w:rsid w:val="00E8520A"/>
    <w:rsid w:val="00E8727E"/>
    <w:rsid w:val="00E93B27"/>
    <w:rsid w:val="00E948F3"/>
    <w:rsid w:val="00EA3EB2"/>
    <w:rsid w:val="00EA5F0F"/>
    <w:rsid w:val="00EA5F6C"/>
    <w:rsid w:val="00EB4A7C"/>
    <w:rsid w:val="00EB6B09"/>
    <w:rsid w:val="00EB7818"/>
    <w:rsid w:val="00EB7B69"/>
    <w:rsid w:val="00EC1B4B"/>
    <w:rsid w:val="00EC2ABB"/>
    <w:rsid w:val="00EC360B"/>
    <w:rsid w:val="00EC4763"/>
    <w:rsid w:val="00EC583C"/>
    <w:rsid w:val="00EC5BE9"/>
    <w:rsid w:val="00EC6A7A"/>
    <w:rsid w:val="00EC72CD"/>
    <w:rsid w:val="00EC741E"/>
    <w:rsid w:val="00ED0CDE"/>
    <w:rsid w:val="00ED302A"/>
    <w:rsid w:val="00ED53A9"/>
    <w:rsid w:val="00ED7603"/>
    <w:rsid w:val="00EE004E"/>
    <w:rsid w:val="00EE0798"/>
    <w:rsid w:val="00EE60B7"/>
    <w:rsid w:val="00EF00C2"/>
    <w:rsid w:val="00EF1190"/>
    <w:rsid w:val="00EF3F83"/>
    <w:rsid w:val="00EF4BED"/>
    <w:rsid w:val="00EF523D"/>
    <w:rsid w:val="00EF6AD2"/>
    <w:rsid w:val="00F0212A"/>
    <w:rsid w:val="00F0230E"/>
    <w:rsid w:val="00F0593E"/>
    <w:rsid w:val="00F06BFB"/>
    <w:rsid w:val="00F13DC4"/>
    <w:rsid w:val="00F1534C"/>
    <w:rsid w:val="00F2009C"/>
    <w:rsid w:val="00F2041C"/>
    <w:rsid w:val="00F21597"/>
    <w:rsid w:val="00F216A0"/>
    <w:rsid w:val="00F245CD"/>
    <w:rsid w:val="00F25769"/>
    <w:rsid w:val="00F3159B"/>
    <w:rsid w:val="00F33481"/>
    <w:rsid w:val="00F349BF"/>
    <w:rsid w:val="00F35AC0"/>
    <w:rsid w:val="00F45B95"/>
    <w:rsid w:val="00F50E97"/>
    <w:rsid w:val="00F5149D"/>
    <w:rsid w:val="00F53204"/>
    <w:rsid w:val="00F557FC"/>
    <w:rsid w:val="00F606C6"/>
    <w:rsid w:val="00F60B40"/>
    <w:rsid w:val="00F60D2C"/>
    <w:rsid w:val="00F60FC9"/>
    <w:rsid w:val="00F635F6"/>
    <w:rsid w:val="00F659B3"/>
    <w:rsid w:val="00F662A3"/>
    <w:rsid w:val="00F71069"/>
    <w:rsid w:val="00F71501"/>
    <w:rsid w:val="00F73B7B"/>
    <w:rsid w:val="00F75586"/>
    <w:rsid w:val="00F75C03"/>
    <w:rsid w:val="00F7736F"/>
    <w:rsid w:val="00F802C2"/>
    <w:rsid w:val="00F8033E"/>
    <w:rsid w:val="00F81711"/>
    <w:rsid w:val="00F847E3"/>
    <w:rsid w:val="00F8636C"/>
    <w:rsid w:val="00F912B5"/>
    <w:rsid w:val="00F9608B"/>
    <w:rsid w:val="00F96BB7"/>
    <w:rsid w:val="00FA3064"/>
    <w:rsid w:val="00FA6A37"/>
    <w:rsid w:val="00FA6C32"/>
    <w:rsid w:val="00FB07EA"/>
    <w:rsid w:val="00FB08BC"/>
    <w:rsid w:val="00FB0A96"/>
    <w:rsid w:val="00FB254A"/>
    <w:rsid w:val="00FB2F35"/>
    <w:rsid w:val="00FB68C1"/>
    <w:rsid w:val="00FB718F"/>
    <w:rsid w:val="00FB742C"/>
    <w:rsid w:val="00FC3553"/>
    <w:rsid w:val="00FC6664"/>
    <w:rsid w:val="00FC6EC7"/>
    <w:rsid w:val="00FC7A74"/>
    <w:rsid w:val="00FC7C17"/>
    <w:rsid w:val="00FD052E"/>
    <w:rsid w:val="00FD1B08"/>
    <w:rsid w:val="00FD33F3"/>
    <w:rsid w:val="00FD51FC"/>
    <w:rsid w:val="00FD5A65"/>
    <w:rsid w:val="00FE00E5"/>
    <w:rsid w:val="00FE00F3"/>
    <w:rsid w:val="00FE0A19"/>
    <w:rsid w:val="00FE17D0"/>
    <w:rsid w:val="00FE1C86"/>
    <w:rsid w:val="00FE5522"/>
    <w:rsid w:val="00FE642C"/>
    <w:rsid w:val="00FF4B03"/>
    <w:rsid w:val="00FF4F95"/>
    <w:rsid w:val="00FF5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3D2CA"/>
  <w15:docId w15:val="{33BAF7DB-A919-492B-8642-56BBF042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CD4"/>
    <w:pPr>
      <w:widowControl w:val="0"/>
      <w:jc w:val="both"/>
    </w:pPr>
  </w:style>
  <w:style w:type="paragraph" w:styleId="1">
    <w:name w:val="heading 1"/>
    <w:basedOn w:val="a"/>
    <w:next w:val="a"/>
    <w:link w:val="10"/>
    <w:uiPriority w:val="9"/>
    <w:qFormat/>
    <w:rsid w:val="00AE569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E569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697"/>
    <w:pPr>
      <w:tabs>
        <w:tab w:val="center" w:pos="4252"/>
        <w:tab w:val="right" w:pos="8504"/>
      </w:tabs>
      <w:snapToGrid w:val="0"/>
    </w:pPr>
  </w:style>
  <w:style w:type="character" w:customStyle="1" w:styleId="a4">
    <w:name w:val="ヘッダー (文字)"/>
    <w:basedOn w:val="a0"/>
    <w:link w:val="a3"/>
    <w:uiPriority w:val="99"/>
    <w:rsid w:val="00AE5697"/>
  </w:style>
  <w:style w:type="paragraph" w:styleId="a5">
    <w:name w:val="footer"/>
    <w:basedOn w:val="a"/>
    <w:link w:val="a6"/>
    <w:uiPriority w:val="99"/>
    <w:unhideWhenUsed/>
    <w:rsid w:val="00AE5697"/>
    <w:pPr>
      <w:tabs>
        <w:tab w:val="center" w:pos="4252"/>
        <w:tab w:val="right" w:pos="8504"/>
      </w:tabs>
      <w:snapToGrid w:val="0"/>
    </w:pPr>
  </w:style>
  <w:style w:type="character" w:customStyle="1" w:styleId="a6">
    <w:name w:val="フッター (文字)"/>
    <w:basedOn w:val="a0"/>
    <w:link w:val="a5"/>
    <w:uiPriority w:val="99"/>
    <w:rsid w:val="00AE5697"/>
  </w:style>
  <w:style w:type="character" w:customStyle="1" w:styleId="10">
    <w:name w:val="見出し 1 (文字)"/>
    <w:basedOn w:val="a0"/>
    <w:link w:val="1"/>
    <w:uiPriority w:val="9"/>
    <w:rsid w:val="00AE5697"/>
    <w:rPr>
      <w:rFonts w:asciiTheme="majorHAnsi" w:eastAsiaTheme="majorEastAsia" w:hAnsiTheme="majorHAnsi" w:cstheme="majorBidi"/>
      <w:sz w:val="24"/>
      <w:szCs w:val="24"/>
    </w:rPr>
  </w:style>
  <w:style w:type="character" w:customStyle="1" w:styleId="20">
    <w:name w:val="見出し 2 (文字)"/>
    <w:basedOn w:val="a0"/>
    <w:link w:val="2"/>
    <w:uiPriority w:val="9"/>
    <w:rsid w:val="00AE5697"/>
    <w:rPr>
      <w:rFonts w:asciiTheme="majorHAnsi" w:eastAsiaTheme="majorEastAsia" w:hAnsiTheme="majorHAnsi" w:cstheme="majorBidi"/>
    </w:rPr>
  </w:style>
  <w:style w:type="table" w:styleId="a7">
    <w:name w:val="Table Grid"/>
    <w:basedOn w:val="a1"/>
    <w:uiPriority w:val="59"/>
    <w:rsid w:val="008654E5"/>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OC Heading"/>
    <w:basedOn w:val="1"/>
    <w:next w:val="a"/>
    <w:uiPriority w:val="39"/>
    <w:unhideWhenUsed/>
    <w:qFormat/>
    <w:rsid w:val="008E4D98"/>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8E4D98"/>
  </w:style>
  <w:style w:type="paragraph" w:styleId="21">
    <w:name w:val="toc 2"/>
    <w:basedOn w:val="a"/>
    <w:next w:val="a"/>
    <w:autoRedefine/>
    <w:uiPriority w:val="39"/>
    <w:unhideWhenUsed/>
    <w:rsid w:val="008E4D98"/>
    <w:pPr>
      <w:ind w:leftChars="100" w:left="210"/>
    </w:pPr>
  </w:style>
  <w:style w:type="character" w:styleId="a9">
    <w:name w:val="Hyperlink"/>
    <w:basedOn w:val="a0"/>
    <w:uiPriority w:val="99"/>
    <w:unhideWhenUsed/>
    <w:rsid w:val="008E4D98"/>
    <w:rPr>
      <w:color w:val="0000FF" w:themeColor="hyperlink"/>
      <w:u w:val="single"/>
    </w:rPr>
  </w:style>
  <w:style w:type="paragraph" w:styleId="aa">
    <w:name w:val="Balloon Text"/>
    <w:basedOn w:val="a"/>
    <w:link w:val="ab"/>
    <w:uiPriority w:val="99"/>
    <w:semiHidden/>
    <w:unhideWhenUsed/>
    <w:rsid w:val="008E4D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4D98"/>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7922"/>
    <w:rPr>
      <w:sz w:val="18"/>
      <w:szCs w:val="18"/>
    </w:rPr>
  </w:style>
  <w:style w:type="paragraph" w:styleId="ad">
    <w:name w:val="annotation text"/>
    <w:basedOn w:val="a"/>
    <w:link w:val="ae"/>
    <w:uiPriority w:val="99"/>
    <w:semiHidden/>
    <w:unhideWhenUsed/>
    <w:rsid w:val="00357922"/>
    <w:pPr>
      <w:jc w:val="left"/>
    </w:pPr>
  </w:style>
  <w:style w:type="character" w:customStyle="1" w:styleId="ae">
    <w:name w:val="コメント文字列 (文字)"/>
    <w:basedOn w:val="a0"/>
    <w:link w:val="ad"/>
    <w:uiPriority w:val="99"/>
    <w:semiHidden/>
    <w:rsid w:val="00357922"/>
  </w:style>
  <w:style w:type="paragraph" w:styleId="af">
    <w:name w:val="annotation subject"/>
    <w:basedOn w:val="ad"/>
    <w:next w:val="ad"/>
    <w:link w:val="af0"/>
    <w:uiPriority w:val="99"/>
    <w:semiHidden/>
    <w:unhideWhenUsed/>
    <w:rsid w:val="00357922"/>
    <w:rPr>
      <w:b/>
      <w:bCs/>
    </w:rPr>
  </w:style>
  <w:style w:type="character" w:customStyle="1" w:styleId="af0">
    <w:name w:val="コメント内容 (文字)"/>
    <w:basedOn w:val="ae"/>
    <w:link w:val="af"/>
    <w:uiPriority w:val="99"/>
    <w:semiHidden/>
    <w:rsid w:val="00357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CA56-7F3F-42E2-95BD-31BEF08E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10</Pages>
  <Words>527</Words>
  <Characters>3009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00048442</dc:creator>
  <cp:keywords/>
  <dc:description/>
  <cp:lastModifiedBy>遠山 景太</cp:lastModifiedBy>
  <cp:revision>10</cp:revision>
  <cp:lastPrinted>2025-10-08T02:42:00Z</cp:lastPrinted>
  <dcterms:created xsi:type="dcterms:W3CDTF">2025-02-07T01:35:00Z</dcterms:created>
  <dcterms:modified xsi:type="dcterms:W3CDTF">2025-10-08T05:41:00Z</dcterms:modified>
</cp:coreProperties>
</file>